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88D" w:rsidRPr="003F688D" w:rsidRDefault="003F688D" w:rsidP="003F68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688D">
        <w:rPr>
          <w:rFonts w:ascii="Times New Roman" w:eastAsia="Calibri" w:hAnsi="Times New Roman" w:cs="Times New Roman"/>
          <w:sz w:val="28"/>
          <w:szCs w:val="28"/>
        </w:rPr>
        <w:t>Дополнительная общеобразовательная общеразвивающая программа «Клуб путешественников»  (далее – программа) разработана на основе следующих нормативно-правовых документов:</w:t>
      </w:r>
    </w:p>
    <w:p w:rsidR="003F688D" w:rsidRPr="003F688D" w:rsidRDefault="003F688D" w:rsidP="003F688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F688D">
        <w:rPr>
          <w:rFonts w:ascii="Times New Roman" w:eastAsia="Calibri" w:hAnsi="Times New Roman" w:cs="Times New Roman"/>
          <w:sz w:val="28"/>
          <w:szCs w:val="28"/>
        </w:rPr>
        <w:t>Федеральный Закон «Об образовании в Российской Федерации» (№273-ФЗ от 29.12.2012г.).</w:t>
      </w:r>
    </w:p>
    <w:p w:rsidR="003F688D" w:rsidRPr="003F688D" w:rsidRDefault="003F688D" w:rsidP="003F688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F688D">
        <w:rPr>
          <w:rFonts w:ascii="Times New Roman" w:eastAsia="Calibri" w:hAnsi="Times New Roman" w:cs="Times New Roman"/>
          <w:sz w:val="28"/>
          <w:szCs w:val="28"/>
        </w:rPr>
        <w:t>Приказ Министерства  просвещения Российской Федерации от 09.11.2018г. №196 «Об утверждении  Порядка организации и осуществления образовательной деятельности по дополнительным  общеобразовательным программам».</w:t>
      </w:r>
    </w:p>
    <w:p w:rsidR="003F688D" w:rsidRPr="003F688D" w:rsidRDefault="003F688D" w:rsidP="003F688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F688D">
        <w:rPr>
          <w:rFonts w:ascii="Times New Roman" w:eastAsia="Calibri" w:hAnsi="Times New Roman" w:cs="Times New Roman"/>
          <w:sz w:val="28"/>
          <w:szCs w:val="28"/>
        </w:rPr>
        <w:t>Постановление Главного государственного санитарного  врача Российской Федерации № 28 от 28.09.2020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молодежи».</w:t>
      </w:r>
    </w:p>
    <w:p w:rsidR="003F688D" w:rsidRPr="003F688D" w:rsidRDefault="003F688D" w:rsidP="003F688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F688D">
        <w:rPr>
          <w:rFonts w:ascii="Times New Roman" w:eastAsia="Calibri" w:hAnsi="Times New Roman" w:cs="Times New Roman"/>
          <w:sz w:val="28"/>
          <w:szCs w:val="28"/>
        </w:rPr>
        <w:t>Распоряжение министерства образования Кировской области №835 от 30.07.20г. «Об утверждении правил персонифицированного финансирования дополнительного образования на территории Кировской области» Приложение №4 «Порядок включения дополнительных общеразвивающих программ в систему ПФДО»</w:t>
      </w:r>
    </w:p>
    <w:p w:rsidR="003F688D" w:rsidRPr="003F688D" w:rsidRDefault="003F688D" w:rsidP="003F688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F688D">
        <w:rPr>
          <w:rFonts w:ascii="Times New Roman" w:eastAsia="Calibri" w:hAnsi="Times New Roman" w:cs="Times New Roman"/>
          <w:sz w:val="28"/>
          <w:szCs w:val="28"/>
        </w:rPr>
        <w:t>Методические рекомендации по проектированию дополнительных общеразвивающих Программ (Письмо Министерства образования и науки РФ от 18.11.2015 № 09-3242)</w:t>
      </w:r>
    </w:p>
    <w:p w:rsidR="003F688D" w:rsidRPr="003F688D" w:rsidRDefault="003F688D" w:rsidP="003F688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F688D">
        <w:rPr>
          <w:rFonts w:ascii="Times New Roman" w:eastAsia="Calibri" w:hAnsi="Times New Roman" w:cs="Times New Roman"/>
          <w:sz w:val="28"/>
          <w:szCs w:val="28"/>
        </w:rPr>
        <w:t>Письмо Министерства образования и науки РФ от 11.12.2006 № 06-1844 «О примерных требованиях к программам дополнительного образования детей</w:t>
      </w:r>
    </w:p>
    <w:p w:rsidR="003F688D" w:rsidRPr="003F688D" w:rsidRDefault="003F688D" w:rsidP="003F68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688D" w:rsidRPr="003F688D" w:rsidRDefault="003F688D" w:rsidP="003F688D">
      <w:pPr>
        <w:spacing w:after="0" w:line="240" w:lineRule="auto"/>
        <w:ind w:left="360"/>
        <w:rPr>
          <w:rFonts w:ascii="Times New Roman" w:eastAsia="Calibri" w:hAnsi="Times New Roman" w:cs="Times New Roman"/>
          <w:iCs/>
          <w:sz w:val="28"/>
          <w:szCs w:val="28"/>
        </w:rPr>
      </w:pPr>
      <w:r w:rsidRPr="003F688D">
        <w:rPr>
          <w:rFonts w:ascii="Times New Roman" w:eastAsia="Calibri" w:hAnsi="Times New Roman" w:cs="Times New Roman"/>
          <w:sz w:val="28"/>
          <w:szCs w:val="28"/>
        </w:rPr>
        <w:t>Программа составлена на основе программы дополнительного образования «Клуб путешественников», автор Пастухова Н. Е., 2018</w:t>
      </w:r>
      <w:r w:rsidRPr="003F688D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3F688D" w:rsidRPr="003F688D" w:rsidRDefault="003F688D" w:rsidP="003F688D">
      <w:pPr>
        <w:spacing w:after="0" w:line="240" w:lineRule="auto"/>
        <w:ind w:left="360"/>
        <w:rPr>
          <w:rFonts w:ascii="Times New Roman" w:eastAsia="Calibri" w:hAnsi="Times New Roman" w:cs="Times New Roman"/>
          <w:i/>
          <w:sz w:val="28"/>
          <w:szCs w:val="28"/>
        </w:rPr>
      </w:pPr>
    </w:p>
    <w:p w:rsidR="003F688D" w:rsidRPr="003F688D" w:rsidRDefault="003F688D" w:rsidP="003F688D">
      <w:pPr>
        <w:spacing w:after="0" w:line="240" w:lineRule="auto"/>
        <w:ind w:left="360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F688D">
        <w:rPr>
          <w:rFonts w:ascii="Times New Roman" w:eastAsia="Calibri" w:hAnsi="Times New Roman" w:cs="Times New Roman"/>
          <w:b/>
          <w:i/>
          <w:sz w:val="28"/>
          <w:szCs w:val="28"/>
        </w:rPr>
        <w:t>Направленность программы</w:t>
      </w:r>
      <w:r w:rsidRPr="003F688D">
        <w:rPr>
          <w:rFonts w:ascii="Times New Roman" w:eastAsia="Calibri" w:hAnsi="Times New Roman" w:cs="Times New Roman"/>
          <w:sz w:val="28"/>
          <w:szCs w:val="28"/>
        </w:rPr>
        <w:t>: социально-гуманитарная.</w:t>
      </w:r>
    </w:p>
    <w:p w:rsidR="003F688D" w:rsidRPr="003F688D" w:rsidRDefault="003F688D" w:rsidP="003F688D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3F688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Уровень </w:t>
      </w:r>
      <w:proofErr w:type="spellStart"/>
      <w:r w:rsidRPr="003F688D">
        <w:rPr>
          <w:rFonts w:ascii="Times New Roman" w:eastAsia="Calibri" w:hAnsi="Times New Roman" w:cs="Times New Roman"/>
          <w:b/>
          <w:i/>
          <w:sz w:val="28"/>
          <w:szCs w:val="28"/>
        </w:rPr>
        <w:t>программы</w:t>
      </w:r>
      <w:proofErr w:type="gramStart"/>
      <w:r w:rsidRPr="003F688D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Pr="003F688D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3F688D">
        <w:rPr>
          <w:rFonts w:ascii="Times New Roman" w:eastAsia="Calibri" w:hAnsi="Times New Roman" w:cs="Times New Roman"/>
          <w:sz w:val="28"/>
          <w:szCs w:val="28"/>
        </w:rPr>
        <w:t>знакомительный</w:t>
      </w:r>
      <w:proofErr w:type="spellEnd"/>
      <w:r w:rsidRPr="003F68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F688D" w:rsidRPr="003F688D" w:rsidRDefault="003F688D" w:rsidP="003F688D">
      <w:pPr>
        <w:spacing w:after="0" w:line="240" w:lineRule="auto"/>
        <w:ind w:left="360"/>
        <w:rPr>
          <w:rFonts w:ascii="Times New Roman" w:eastAsia="Calibri" w:hAnsi="Times New Roman" w:cs="Times New Roman"/>
          <w:i/>
          <w:sz w:val="28"/>
          <w:szCs w:val="28"/>
        </w:rPr>
      </w:pPr>
      <w:r w:rsidRPr="003F688D">
        <w:rPr>
          <w:rFonts w:ascii="Times New Roman" w:eastAsia="Calibri" w:hAnsi="Times New Roman" w:cs="Times New Roman"/>
          <w:b/>
          <w:sz w:val="28"/>
          <w:szCs w:val="28"/>
        </w:rPr>
        <w:t>Актуальность и значимость программ</w:t>
      </w:r>
      <w:proofErr w:type="gramStart"/>
      <w:r w:rsidRPr="003F688D"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Pr="003F688D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gramEnd"/>
      <w:r w:rsidRPr="003F688D">
        <w:rPr>
          <w:rFonts w:ascii="Times New Roman" w:eastAsia="Calibri" w:hAnsi="Times New Roman" w:cs="Times New Roman"/>
          <w:i/>
          <w:sz w:val="28"/>
          <w:szCs w:val="28"/>
        </w:rPr>
        <w:t>для региона, данного населенного пункта)</w:t>
      </w:r>
    </w:p>
    <w:p w:rsidR="003F688D" w:rsidRPr="003F688D" w:rsidRDefault="003F688D" w:rsidP="003F688D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предназначена для более углубленного изучения курса географии «Материки и океаны». В содержании курса более полно даются страноведческие знания, что усиливает его гуманистическую и культурологическую роль в образовании и воспитании учащихся.</w:t>
      </w:r>
    </w:p>
    <w:p w:rsidR="003F688D" w:rsidRPr="003F688D" w:rsidRDefault="003F688D" w:rsidP="003F688D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реализации программы заключается в том, что в этом возрасте у детей возникает много вопросов и темы, рассматриваемые в рамках реализации программы кружка, позволят ребятам не только получить ответы, но и самим познать окружающий нас мир путём наблюдений и экспериментов. Большое внимание в программе уделяется вопросам бережного отношения к природе.</w:t>
      </w:r>
    </w:p>
    <w:p w:rsidR="003F688D" w:rsidRPr="003F688D" w:rsidRDefault="003F688D" w:rsidP="003F688D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88D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Отличительные особенности </w:t>
      </w:r>
      <w:proofErr w:type="spellStart"/>
      <w:r w:rsidRPr="003F688D">
        <w:rPr>
          <w:rFonts w:ascii="Times New Roman" w:eastAsia="Calibri" w:hAnsi="Times New Roman" w:cs="Times New Roman"/>
          <w:b/>
          <w:i/>
          <w:sz w:val="28"/>
          <w:szCs w:val="28"/>
        </w:rPr>
        <w:t>программы</w:t>
      </w:r>
      <w:proofErr w:type="gramStart"/>
      <w:r w:rsidRPr="003F688D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Pr="003F6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3F6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программе достаточно сложные и глубокие вопросы о природе Земли изучаются в занимательной форме: ролевые игры, экскурсии, презентации, самостоятельные работы, деловые игры, которые поддерживают интерес к учению и познанию нового, неизвестного.</w:t>
      </w:r>
    </w:p>
    <w:p w:rsidR="003F688D" w:rsidRPr="003F688D" w:rsidRDefault="003F688D" w:rsidP="003F688D">
      <w:pPr>
        <w:spacing w:after="0" w:line="240" w:lineRule="auto"/>
        <w:ind w:left="36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F688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Новизна программы в использовании новых технологий обучения: </w:t>
      </w:r>
      <w:proofErr w:type="spellStart"/>
      <w:r w:rsidRPr="003F688D">
        <w:rPr>
          <w:rFonts w:ascii="Times New Roman" w:eastAsia="Calibri" w:hAnsi="Times New Roman" w:cs="Times New Roman"/>
          <w:sz w:val="28"/>
          <w:szCs w:val="28"/>
        </w:rPr>
        <w:t>видеоэкскурсии</w:t>
      </w:r>
      <w:proofErr w:type="spellEnd"/>
      <w:r w:rsidRPr="003F688D">
        <w:rPr>
          <w:rFonts w:ascii="Times New Roman" w:eastAsia="Calibri" w:hAnsi="Times New Roman" w:cs="Times New Roman"/>
          <w:sz w:val="28"/>
          <w:szCs w:val="28"/>
        </w:rPr>
        <w:t>, работа с электронными картами и технологиями.</w:t>
      </w:r>
    </w:p>
    <w:p w:rsidR="003F688D" w:rsidRPr="003F688D" w:rsidRDefault="003F688D" w:rsidP="003F688D">
      <w:pPr>
        <w:spacing w:after="0" w:line="240" w:lineRule="auto"/>
        <w:ind w:left="360"/>
        <w:rPr>
          <w:rFonts w:ascii="Times New Roman" w:eastAsia="Calibri" w:hAnsi="Times New Roman" w:cs="Times New Roman"/>
          <w:i/>
          <w:sz w:val="28"/>
          <w:szCs w:val="28"/>
        </w:rPr>
      </w:pPr>
      <w:r w:rsidRPr="003F688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Адресат программы: </w:t>
      </w:r>
      <w:r w:rsidRPr="003F688D">
        <w:rPr>
          <w:rFonts w:ascii="Times New Roman" w:eastAsia="Calibri" w:hAnsi="Times New Roman" w:cs="Times New Roman"/>
          <w:sz w:val="28"/>
          <w:szCs w:val="28"/>
        </w:rPr>
        <w:t xml:space="preserve">программа рассчитана на детей в возрасте 12-14 лет. </w:t>
      </w:r>
    </w:p>
    <w:p w:rsidR="003F688D" w:rsidRPr="003F688D" w:rsidRDefault="003F688D" w:rsidP="003F688D">
      <w:pPr>
        <w:spacing w:after="0" w:line="240" w:lineRule="auto"/>
        <w:ind w:left="360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F688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Объем программы: </w:t>
      </w:r>
      <w:r w:rsidRPr="003F688D">
        <w:rPr>
          <w:rFonts w:ascii="Times New Roman" w:eastAsia="Calibri" w:hAnsi="Times New Roman" w:cs="Times New Roman"/>
          <w:sz w:val="28"/>
          <w:szCs w:val="28"/>
        </w:rPr>
        <w:t>34</w:t>
      </w:r>
      <w:r w:rsidRPr="003F688D">
        <w:rPr>
          <w:rFonts w:ascii="Times New Roman" w:eastAsia="Calibri" w:hAnsi="Times New Roman" w:cs="Times New Roman"/>
          <w:color w:val="000000"/>
          <w:sz w:val="28"/>
          <w:szCs w:val="28"/>
        </w:rPr>
        <w:t>часа в год</w:t>
      </w:r>
    </w:p>
    <w:p w:rsidR="003F688D" w:rsidRPr="003F688D" w:rsidRDefault="003F688D" w:rsidP="003F688D">
      <w:pPr>
        <w:spacing w:after="0" w:line="240" w:lineRule="auto"/>
        <w:ind w:left="36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F688D">
        <w:rPr>
          <w:rFonts w:ascii="Times New Roman" w:eastAsia="Calibri" w:hAnsi="Times New Roman" w:cs="Times New Roman"/>
          <w:b/>
          <w:i/>
          <w:sz w:val="28"/>
          <w:szCs w:val="28"/>
        </w:rPr>
        <w:t>Наполняемость учебной группы: 15 человек.</w:t>
      </w:r>
    </w:p>
    <w:p w:rsidR="003F688D" w:rsidRPr="003F688D" w:rsidRDefault="003F688D" w:rsidP="003F688D">
      <w:pPr>
        <w:spacing w:after="0" w:line="240" w:lineRule="auto"/>
        <w:ind w:left="36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F688D">
        <w:rPr>
          <w:rFonts w:ascii="Times New Roman" w:eastAsia="Calibri" w:hAnsi="Times New Roman" w:cs="Times New Roman"/>
          <w:b/>
          <w:i/>
          <w:sz w:val="28"/>
          <w:szCs w:val="28"/>
        </w:rPr>
        <w:t>Срок освоения программы: сентябрь 2023 – май 2024</w:t>
      </w:r>
    </w:p>
    <w:p w:rsidR="003F688D" w:rsidRPr="003F688D" w:rsidRDefault="003F688D" w:rsidP="003F688D">
      <w:pPr>
        <w:spacing w:after="0" w:line="240" w:lineRule="auto"/>
        <w:ind w:left="36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F688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Формы обучения: </w:t>
      </w:r>
      <w:proofErr w:type="gramStart"/>
      <w:r w:rsidRPr="003F688D">
        <w:rPr>
          <w:rFonts w:ascii="Times New Roman" w:eastAsia="Calibri" w:hAnsi="Times New Roman" w:cs="Times New Roman"/>
          <w:sz w:val="28"/>
          <w:szCs w:val="28"/>
        </w:rPr>
        <w:t>очная</w:t>
      </w:r>
      <w:proofErr w:type="gramEnd"/>
      <w:r w:rsidRPr="003F68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F688D" w:rsidRPr="003F688D" w:rsidRDefault="003F688D" w:rsidP="003F688D">
      <w:pPr>
        <w:spacing w:after="0" w:line="240" w:lineRule="auto"/>
        <w:ind w:left="36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F688D">
        <w:rPr>
          <w:rFonts w:ascii="Times New Roman" w:eastAsia="Calibri" w:hAnsi="Times New Roman" w:cs="Times New Roman"/>
          <w:b/>
          <w:i/>
          <w:sz w:val="28"/>
          <w:szCs w:val="28"/>
        </w:rPr>
        <w:t>Организационные формы обучения: клуб.</w:t>
      </w:r>
    </w:p>
    <w:p w:rsidR="003F688D" w:rsidRPr="003F688D" w:rsidRDefault="003F688D" w:rsidP="003F688D">
      <w:pPr>
        <w:spacing w:after="0" w:line="240" w:lineRule="auto"/>
        <w:ind w:left="36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F688D">
        <w:rPr>
          <w:rFonts w:ascii="Times New Roman" w:eastAsia="Calibri" w:hAnsi="Times New Roman" w:cs="Times New Roman"/>
          <w:b/>
          <w:i/>
          <w:sz w:val="28"/>
          <w:szCs w:val="28"/>
        </w:rPr>
        <w:t>Режим занятий: каждую среду.</w:t>
      </w:r>
    </w:p>
    <w:p w:rsidR="003F688D" w:rsidRPr="003F688D" w:rsidRDefault="003F688D" w:rsidP="003F688D">
      <w:pPr>
        <w:spacing w:after="0" w:line="240" w:lineRule="auto"/>
        <w:ind w:left="36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F688D" w:rsidRPr="003F688D" w:rsidRDefault="003F688D" w:rsidP="003F688D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688D">
        <w:rPr>
          <w:rFonts w:ascii="Times New Roman" w:eastAsia="Calibri" w:hAnsi="Times New Roman" w:cs="Times New Roman"/>
          <w:sz w:val="28"/>
          <w:szCs w:val="28"/>
        </w:rPr>
        <w:t>Цели и задачи программы</w:t>
      </w:r>
    </w:p>
    <w:p w:rsidR="003F688D" w:rsidRPr="003F688D" w:rsidRDefault="003F688D" w:rsidP="003F688D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3F688D" w:rsidRPr="003F688D" w:rsidRDefault="003F688D" w:rsidP="003F688D">
      <w:pPr>
        <w:spacing w:after="0" w:line="240" w:lineRule="auto"/>
        <w:ind w:left="36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F688D">
        <w:rPr>
          <w:rFonts w:ascii="Times New Roman" w:eastAsia="Calibri" w:hAnsi="Times New Roman" w:cs="Times New Roman"/>
          <w:b/>
          <w:i/>
          <w:sz w:val="28"/>
          <w:szCs w:val="28"/>
        </w:rPr>
        <w:t>Цель программы:</w:t>
      </w:r>
    </w:p>
    <w:p w:rsidR="003F688D" w:rsidRPr="003F688D" w:rsidRDefault="003F688D" w:rsidP="003F688D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устойчивого интереса школьников к изучению географии</w:t>
      </w:r>
    </w:p>
    <w:p w:rsidR="003F688D" w:rsidRPr="003F688D" w:rsidRDefault="003F688D" w:rsidP="003F688D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получение учащимися </w:t>
      </w:r>
      <w:proofErr w:type="spellStart"/>
      <w:r w:rsidRPr="003F6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сверхпрограммных</w:t>
      </w:r>
      <w:proofErr w:type="spellEnd"/>
      <w:r w:rsidRPr="003F6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теоретических и практических географических знаний и умений;</w:t>
      </w:r>
    </w:p>
    <w:p w:rsidR="003F688D" w:rsidRPr="003F688D" w:rsidRDefault="003F688D" w:rsidP="003F688D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работать с различными источниками информации, применять географические знания для объяснения и оценки разнообразных явлений и процессов.</w:t>
      </w:r>
    </w:p>
    <w:p w:rsidR="003F688D" w:rsidRPr="003F688D" w:rsidRDefault="003F688D" w:rsidP="003F688D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-расширение знаний учащихся о путешественниках и странах мира</w:t>
      </w:r>
    </w:p>
    <w:p w:rsidR="003F688D" w:rsidRPr="003F688D" w:rsidRDefault="003F688D" w:rsidP="003F688D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навыков исследовательской, проектной социально - направленной деятельности;</w:t>
      </w:r>
    </w:p>
    <w:p w:rsidR="003F688D" w:rsidRPr="003F688D" w:rsidRDefault="003F688D" w:rsidP="003F688D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умений самостоятельно  добывать знания, используя различные источники информации;</w:t>
      </w:r>
    </w:p>
    <w:p w:rsidR="003F688D" w:rsidRPr="003F688D" w:rsidRDefault="003F688D" w:rsidP="003F688D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творческие и коммуникативные способности учащихся.</w:t>
      </w:r>
    </w:p>
    <w:p w:rsidR="003F688D" w:rsidRPr="003F688D" w:rsidRDefault="003F688D" w:rsidP="003F688D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целостность представления о Земле как планете людей,</w:t>
      </w:r>
    </w:p>
    <w:p w:rsidR="003F688D" w:rsidRPr="003F688D" w:rsidRDefault="003F688D" w:rsidP="003F688D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раскрыть разнообразие природы и </w:t>
      </w:r>
      <w:proofErr w:type="gramStart"/>
      <w:r w:rsidRPr="003F6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населении</w:t>
      </w:r>
      <w:proofErr w:type="gramEnd"/>
      <w:r w:rsidRPr="003F6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Земли, ознакомить их со странами и народами.</w:t>
      </w:r>
    </w:p>
    <w:p w:rsidR="003F688D" w:rsidRPr="003F688D" w:rsidRDefault="003F688D" w:rsidP="003F688D">
      <w:pPr>
        <w:spacing w:after="0" w:line="240" w:lineRule="auto"/>
        <w:ind w:left="36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F688D" w:rsidRPr="003F688D" w:rsidRDefault="003F688D" w:rsidP="003F688D">
      <w:pPr>
        <w:spacing w:after="0" w:line="240" w:lineRule="auto"/>
        <w:ind w:left="36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F688D">
        <w:rPr>
          <w:rFonts w:ascii="Times New Roman" w:eastAsia="Calibri" w:hAnsi="Times New Roman" w:cs="Times New Roman"/>
          <w:b/>
          <w:i/>
          <w:sz w:val="28"/>
          <w:szCs w:val="28"/>
        </w:rPr>
        <w:t>Задачи программы:</w:t>
      </w:r>
    </w:p>
    <w:p w:rsidR="003F688D" w:rsidRPr="003F688D" w:rsidRDefault="003F688D" w:rsidP="003F688D">
      <w:pPr>
        <w:shd w:val="clear" w:color="auto" w:fill="FFFFFF"/>
        <w:spacing w:after="277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F688D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- воспитательные</w:t>
      </w:r>
    </w:p>
    <w:p w:rsidR="003F688D" w:rsidRPr="003F688D" w:rsidRDefault="003F688D" w:rsidP="003F688D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воспитание трудолюбия, уверенности, умения доводить начатое дело </w:t>
      </w:r>
      <w:proofErr w:type="gramStart"/>
      <w:r w:rsidRPr="003F6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</w:p>
    <w:p w:rsidR="003F688D" w:rsidRPr="003F688D" w:rsidRDefault="003F688D" w:rsidP="003F688D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конца;</w:t>
      </w:r>
    </w:p>
    <w:p w:rsidR="003F688D" w:rsidRPr="003F688D" w:rsidRDefault="003F688D" w:rsidP="003F688D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экологическое воспитание, любовь к природе;</w:t>
      </w:r>
    </w:p>
    <w:p w:rsidR="003F688D" w:rsidRPr="003F688D" w:rsidRDefault="003F688D" w:rsidP="003F688D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духовно- нравственные качества;</w:t>
      </w:r>
    </w:p>
    <w:p w:rsidR="003F688D" w:rsidRPr="003F688D" w:rsidRDefault="003F688D" w:rsidP="003F688D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самоуважения и уважения к окружающим людям.</w:t>
      </w:r>
    </w:p>
    <w:p w:rsidR="003F688D" w:rsidRPr="003F688D" w:rsidRDefault="003F688D" w:rsidP="003F688D">
      <w:pPr>
        <w:spacing w:after="0" w:line="240" w:lineRule="auto"/>
        <w:ind w:left="708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F688D">
        <w:rPr>
          <w:rFonts w:ascii="Times New Roman" w:eastAsia="Calibri" w:hAnsi="Times New Roman" w:cs="Times New Roman"/>
          <w:b/>
          <w:i/>
          <w:sz w:val="28"/>
          <w:szCs w:val="28"/>
        </w:rPr>
        <w:t>- развивающие</w:t>
      </w:r>
    </w:p>
    <w:p w:rsidR="003F688D" w:rsidRPr="003F688D" w:rsidRDefault="003F688D" w:rsidP="003F688D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интеллектуального уровня учащихся, формированию и развитию коммуникативной, исследовательской и проектной компетенции.</w:t>
      </w:r>
    </w:p>
    <w:p w:rsidR="003F688D" w:rsidRPr="003F688D" w:rsidRDefault="003F688D" w:rsidP="003F688D">
      <w:pPr>
        <w:spacing w:after="0" w:line="240" w:lineRule="auto"/>
        <w:ind w:left="708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F688D">
        <w:rPr>
          <w:rFonts w:ascii="Times New Roman" w:eastAsia="Calibri" w:hAnsi="Times New Roman" w:cs="Times New Roman"/>
          <w:b/>
          <w:i/>
          <w:sz w:val="28"/>
          <w:szCs w:val="28"/>
        </w:rPr>
        <w:t>- образовательные</w:t>
      </w:r>
    </w:p>
    <w:p w:rsidR="003F688D" w:rsidRPr="003F688D" w:rsidRDefault="003F688D" w:rsidP="003F688D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знаний о разнообразии природы Земли.</w:t>
      </w:r>
    </w:p>
    <w:p w:rsidR="005A6996" w:rsidRDefault="005A6996">
      <w:bookmarkStart w:id="0" w:name="_GoBack"/>
      <w:bookmarkEnd w:id="0"/>
    </w:p>
    <w:sectPr w:rsidR="005A6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10868"/>
    <w:multiLevelType w:val="hybridMultilevel"/>
    <w:tmpl w:val="D450AF62"/>
    <w:lvl w:ilvl="0" w:tplc="E96C98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459"/>
    <w:rsid w:val="003F688D"/>
    <w:rsid w:val="005A6996"/>
    <w:rsid w:val="00A9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625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2023-11-02T09:18:00Z</dcterms:created>
  <dcterms:modified xsi:type="dcterms:W3CDTF">2023-11-02T09:19:00Z</dcterms:modified>
</cp:coreProperties>
</file>