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8614DA" w:rsidRPr="008614DA" w:rsidRDefault="008614DA" w:rsidP="008614DA">
      <w:pPr>
        <w:spacing w:after="0"/>
        <w:jc w:val="center"/>
        <w:rPr>
          <w:rFonts w:eastAsia="Times New Roman" w:cs="Times New Roman"/>
          <w:sz w:val="24"/>
          <w:szCs w:val="24"/>
          <w:lang w:eastAsia="ru-RU"/>
        </w:rPr>
      </w:pPr>
      <w:r w:rsidRPr="008614DA">
        <w:rPr>
          <w:rFonts w:eastAsia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2F86B1F" wp14:editId="104DD975">
                <wp:simplePos x="0" y="0"/>
                <wp:positionH relativeFrom="column">
                  <wp:posOffset>-695267</wp:posOffset>
                </wp:positionH>
                <wp:positionV relativeFrom="paragraph">
                  <wp:posOffset>-278419</wp:posOffset>
                </wp:positionV>
                <wp:extent cx="6784340" cy="9963150"/>
                <wp:effectExtent l="45085" t="39370" r="38100" b="46355"/>
                <wp:wrapNone/>
                <wp:docPr id="4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84340" cy="9963150"/>
                        </a:xfrm>
                        <a:prstGeom prst="rect">
                          <a:avLst/>
                        </a:prstGeom>
                        <a:noFill/>
                        <a:ln w="76200" cmpd="tri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A0F67C" id="Rectangle 8" o:spid="_x0000_s1026" style="position:absolute;margin-left:-54.75pt;margin-top:-21.9pt;width:534.2pt;height:784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" filled="f" strokecolor="blue" strokeweight="6pt">
                <v:stroke linestyle="thickBetweenThin"/>
              </v:rect>
            </w:pict>
          </mc:Fallback>
        </mc:AlternateContent>
      </w:r>
      <w:r w:rsidRPr="008614DA">
        <w:rPr>
          <w:rFonts w:eastAsia="Times New Roman" w:cs="Times New Roman"/>
          <w:sz w:val="24"/>
          <w:szCs w:val="24"/>
          <w:lang w:eastAsia="ru-RU"/>
        </w:rPr>
        <w:t>Муниципальное казенное общеобразовательное учреждение</w:t>
      </w:r>
    </w:p>
    <w:p w:rsidR="008614DA" w:rsidRPr="008614DA" w:rsidRDefault="008614DA" w:rsidP="008614DA">
      <w:pPr>
        <w:spacing w:after="0"/>
        <w:jc w:val="center"/>
        <w:rPr>
          <w:rFonts w:eastAsia="Times New Roman" w:cs="Times New Roman"/>
          <w:sz w:val="24"/>
          <w:szCs w:val="24"/>
          <w:lang w:eastAsia="ru-RU"/>
        </w:rPr>
      </w:pPr>
      <w:r w:rsidRPr="008614DA">
        <w:rPr>
          <w:rFonts w:eastAsia="Times New Roman" w:cs="Times New Roman"/>
          <w:sz w:val="24"/>
          <w:szCs w:val="24"/>
          <w:lang w:eastAsia="ru-RU"/>
        </w:rPr>
        <w:t>средняя общеобразовательная школа д. Денисовы</w:t>
      </w:r>
    </w:p>
    <w:p w:rsidR="008614DA" w:rsidRPr="008614DA" w:rsidRDefault="008614DA" w:rsidP="008614DA">
      <w:pPr>
        <w:spacing w:after="0"/>
        <w:jc w:val="center"/>
        <w:rPr>
          <w:rFonts w:eastAsia="Times New Roman" w:cs="Times New Roman"/>
          <w:sz w:val="24"/>
          <w:szCs w:val="24"/>
          <w:lang w:eastAsia="ru-RU"/>
        </w:rPr>
      </w:pPr>
      <w:r w:rsidRPr="008614DA">
        <w:rPr>
          <w:rFonts w:eastAsia="Times New Roman" w:cs="Times New Roman"/>
          <w:sz w:val="24"/>
          <w:szCs w:val="24"/>
          <w:lang w:eastAsia="ru-RU"/>
        </w:rPr>
        <w:t xml:space="preserve">Слободского района Кировской области </w:t>
      </w:r>
    </w:p>
    <w:tbl>
      <w:tblPr>
        <w:tblpPr w:leftFromText="180" w:rightFromText="180" w:vertAnchor="page" w:horzAnchor="margin" w:tblpY="2071"/>
        <w:tblW w:w="49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33"/>
        <w:gridCol w:w="4624"/>
      </w:tblGrid>
      <w:tr w:rsidR="008614DA" w:rsidRPr="008614DA">
        <w:trPr>
          <w:trHeight w:val="2865"/>
        </w:trPr>
        <w:tc>
          <w:tcPr>
            <w:tcW w:w="2475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8614DA" w:rsidRPr="008614DA" w:rsidRDefault="008614DA" w:rsidP="008614DA">
            <w:pPr>
              <w:tabs>
                <w:tab w:val="left" w:pos="9288"/>
              </w:tabs>
              <w:spacing w:after="0"/>
              <w:rPr>
                <w:rFonts w:eastAsia="Times New Roman" w:cs="Times New Roman"/>
                <w:b/>
                <w:sz w:val="22"/>
                <w:lang w:eastAsia="ru-RU"/>
              </w:rPr>
            </w:pPr>
            <w:r w:rsidRPr="008614DA">
              <w:rPr>
                <w:rFonts w:eastAsia="Times New Roman" w:cs="Times New Roman"/>
                <w:b/>
                <w:sz w:val="22"/>
                <w:lang w:eastAsia="ru-RU"/>
              </w:rPr>
              <w:t>«Согласовано»</w:t>
            </w:r>
          </w:p>
          <w:p w:rsidR="008614DA" w:rsidRPr="008614DA" w:rsidRDefault="008614DA" w:rsidP="008614DA">
            <w:pPr>
              <w:tabs>
                <w:tab w:val="left" w:pos="9288"/>
              </w:tabs>
              <w:spacing w:after="0"/>
              <w:rPr>
                <w:rFonts w:eastAsia="Times New Roman" w:cs="Times New Roman"/>
                <w:b/>
                <w:sz w:val="22"/>
                <w:lang w:eastAsia="ru-RU"/>
              </w:rPr>
            </w:pPr>
          </w:p>
          <w:p w:rsidR="008614DA" w:rsidRPr="008614DA" w:rsidRDefault="008614DA" w:rsidP="008614DA">
            <w:pPr>
              <w:tabs>
                <w:tab w:val="left" w:pos="9288"/>
              </w:tabs>
              <w:spacing w:after="0"/>
              <w:jc w:val="both"/>
              <w:rPr>
                <w:rFonts w:eastAsia="Times New Roman" w:cs="Times New Roman"/>
                <w:sz w:val="22"/>
                <w:lang w:eastAsia="ru-RU"/>
              </w:rPr>
            </w:pPr>
            <w:r w:rsidRPr="008614DA">
              <w:rPr>
                <w:rFonts w:eastAsia="Times New Roman" w:cs="Times New Roman"/>
                <w:sz w:val="22"/>
                <w:lang w:eastAsia="ru-RU"/>
              </w:rPr>
              <w:t xml:space="preserve">Зам. директора по УВР </w:t>
            </w:r>
          </w:p>
          <w:p w:rsidR="008614DA" w:rsidRPr="008614DA" w:rsidRDefault="008614DA" w:rsidP="008614DA">
            <w:pPr>
              <w:tabs>
                <w:tab w:val="left" w:pos="9288"/>
              </w:tabs>
              <w:spacing w:after="0"/>
              <w:jc w:val="both"/>
              <w:rPr>
                <w:rFonts w:eastAsia="Times New Roman" w:cs="Times New Roman"/>
                <w:sz w:val="22"/>
                <w:lang w:eastAsia="ru-RU"/>
              </w:rPr>
            </w:pPr>
            <w:r w:rsidRPr="008614DA">
              <w:rPr>
                <w:rFonts w:eastAsia="Times New Roman" w:cs="Times New Roman"/>
                <w:sz w:val="22"/>
                <w:lang w:eastAsia="ru-RU"/>
              </w:rPr>
              <w:t xml:space="preserve">МКОУ СОШ </w:t>
            </w:r>
            <w:proofErr w:type="spellStart"/>
            <w:r w:rsidRPr="008614DA">
              <w:rPr>
                <w:rFonts w:eastAsia="Times New Roman" w:cs="Times New Roman"/>
                <w:sz w:val="22"/>
                <w:lang w:eastAsia="ru-RU"/>
              </w:rPr>
              <w:t>д.Денисовы</w:t>
            </w:r>
            <w:proofErr w:type="spellEnd"/>
            <w:r w:rsidRPr="008614DA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</w:p>
          <w:p w:rsidR="008614DA" w:rsidRPr="008614DA" w:rsidRDefault="008614DA" w:rsidP="008614DA">
            <w:pPr>
              <w:tabs>
                <w:tab w:val="left" w:pos="9288"/>
              </w:tabs>
              <w:spacing w:after="0"/>
              <w:jc w:val="both"/>
              <w:rPr>
                <w:rFonts w:eastAsia="Times New Roman" w:cs="Times New Roman"/>
                <w:sz w:val="22"/>
                <w:lang w:eastAsia="ru-RU"/>
              </w:rPr>
            </w:pPr>
            <w:proofErr w:type="gramStart"/>
            <w:r w:rsidRPr="008614DA">
              <w:rPr>
                <w:rFonts w:eastAsia="Times New Roman" w:cs="Times New Roman"/>
                <w:sz w:val="22"/>
                <w:lang w:eastAsia="ru-RU"/>
              </w:rPr>
              <w:t>Слободского  района</w:t>
            </w:r>
            <w:proofErr w:type="gramEnd"/>
            <w:r w:rsidRPr="008614DA">
              <w:rPr>
                <w:rFonts w:eastAsia="Times New Roman" w:cs="Times New Roman"/>
                <w:sz w:val="22"/>
                <w:lang w:eastAsia="ru-RU"/>
              </w:rPr>
              <w:t xml:space="preserve"> Кировской области</w:t>
            </w:r>
          </w:p>
          <w:p w:rsidR="008614DA" w:rsidRPr="008614DA" w:rsidRDefault="008614DA" w:rsidP="008614DA">
            <w:pPr>
              <w:tabs>
                <w:tab w:val="left" w:pos="9288"/>
              </w:tabs>
              <w:spacing w:after="0"/>
              <w:jc w:val="both"/>
              <w:rPr>
                <w:rFonts w:eastAsia="Times New Roman" w:cs="Times New Roman"/>
                <w:sz w:val="22"/>
                <w:lang w:eastAsia="ru-RU"/>
              </w:rPr>
            </w:pPr>
          </w:p>
          <w:p w:rsidR="008614DA" w:rsidRPr="008614DA" w:rsidRDefault="008614DA" w:rsidP="008614DA">
            <w:pPr>
              <w:tabs>
                <w:tab w:val="left" w:pos="9288"/>
              </w:tabs>
              <w:spacing w:after="0"/>
              <w:jc w:val="both"/>
              <w:rPr>
                <w:rFonts w:eastAsia="Times New Roman" w:cs="Times New Roman"/>
                <w:sz w:val="22"/>
                <w:lang w:eastAsia="ru-RU"/>
              </w:rPr>
            </w:pPr>
            <w:r w:rsidRPr="008614DA">
              <w:rPr>
                <w:rFonts w:eastAsia="Times New Roman" w:cs="Times New Roman"/>
                <w:sz w:val="22"/>
                <w:lang w:eastAsia="ru-RU"/>
              </w:rPr>
              <w:t>______________</w:t>
            </w:r>
            <w:proofErr w:type="gramStart"/>
            <w:r w:rsidRPr="008614DA">
              <w:rPr>
                <w:rFonts w:eastAsia="Times New Roman" w:cs="Times New Roman"/>
                <w:sz w:val="22"/>
                <w:lang w:eastAsia="ru-RU"/>
              </w:rPr>
              <w:t>_  /</w:t>
            </w:r>
            <w:proofErr w:type="gramEnd"/>
            <w:r w:rsidRPr="008614DA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proofErr w:type="spellStart"/>
            <w:r w:rsidRPr="008614DA">
              <w:rPr>
                <w:rFonts w:eastAsia="Times New Roman" w:cs="Times New Roman"/>
                <w:sz w:val="22"/>
                <w:lang w:eastAsia="ru-RU"/>
              </w:rPr>
              <w:t>Н.Н.Ворожцова</w:t>
            </w:r>
            <w:proofErr w:type="spellEnd"/>
            <w:r w:rsidRPr="008614DA">
              <w:rPr>
                <w:rFonts w:eastAsia="Times New Roman" w:cs="Times New Roman"/>
                <w:sz w:val="22"/>
                <w:lang w:eastAsia="ru-RU"/>
              </w:rPr>
              <w:t xml:space="preserve"> /</w:t>
            </w:r>
          </w:p>
          <w:p w:rsidR="008614DA" w:rsidRPr="008614DA" w:rsidRDefault="008614DA" w:rsidP="008614DA">
            <w:pPr>
              <w:tabs>
                <w:tab w:val="left" w:pos="9288"/>
              </w:tabs>
              <w:spacing w:after="0"/>
              <w:jc w:val="both"/>
              <w:rPr>
                <w:rFonts w:eastAsia="Times New Roman" w:cs="Times New Roman"/>
                <w:sz w:val="22"/>
                <w:lang w:eastAsia="ru-RU"/>
              </w:rPr>
            </w:pPr>
          </w:p>
          <w:p w:rsidR="008614DA" w:rsidRPr="008614DA" w:rsidRDefault="008614DA" w:rsidP="008614DA">
            <w:pPr>
              <w:tabs>
                <w:tab w:val="left" w:pos="9288"/>
              </w:tabs>
              <w:spacing w:after="0"/>
              <w:jc w:val="both"/>
              <w:rPr>
                <w:rFonts w:eastAsia="Times New Roman" w:cs="Times New Roman"/>
                <w:sz w:val="22"/>
                <w:lang w:eastAsia="ru-RU"/>
              </w:rPr>
            </w:pPr>
            <w:r w:rsidRPr="008614DA">
              <w:rPr>
                <w:rFonts w:eastAsia="Times New Roman" w:cs="Times New Roman"/>
                <w:sz w:val="22"/>
                <w:lang w:eastAsia="ru-RU"/>
              </w:rPr>
              <w:t>«___</w:t>
            </w:r>
            <w:proofErr w:type="gramStart"/>
            <w:r w:rsidRPr="008614DA">
              <w:rPr>
                <w:rFonts w:eastAsia="Times New Roman" w:cs="Times New Roman"/>
                <w:sz w:val="22"/>
                <w:lang w:eastAsia="ru-RU"/>
              </w:rPr>
              <w:t>_»_</w:t>
            </w:r>
            <w:proofErr w:type="gramEnd"/>
            <w:r w:rsidRPr="008614DA">
              <w:rPr>
                <w:rFonts w:eastAsia="Times New Roman" w:cs="Times New Roman"/>
                <w:sz w:val="22"/>
                <w:lang w:eastAsia="ru-RU"/>
              </w:rPr>
              <w:t>_______________________2022 г.</w:t>
            </w:r>
          </w:p>
          <w:p w:rsidR="008614DA" w:rsidRPr="008614DA" w:rsidRDefault="008614DA" w:rsidP="008614DA">
            <w:pPr>
              <w:tabs>
                <w:tab w:val="left" w:pos="9288"/>
              </w:tabs>
              <w:spacing w:after="0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2525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8614DA" w:rsidRPr="008614DA" w:rsidRDefault="008614DA" w:rsidP="008614DA">
            <w:pPr>
              <w:tabs>
                <w:tab w:val="left" w:pos="9288"/>
              </w:tabs>
              <w:spacing w:after="0"/>
              <w:jc w:val="right"/>
              <w:rPr>
                <w:rFonts w:eastAsia="Times New Roman" w:cs="Times New Roman"/>
                <w:b/>
                <w:sz w:val="22"/>
                <w:lang w:eastAsia="ru-RU"/>
              </w:rPr>
            </w:pPr>
            <w:r w:rsidRPr="008614DA">
              <w:rPr>
                <w:rFonts w:eastAsia="Times New Roman" w:cs="Times New Roman"/>
                <w:b/>
                <w:sz w:val="22"/>
                <w:lang w:eastAsia="ru-RU"/>
              </w:rPr>
              <w:t>«Утверждено»</w:t>
            </w:r>
          </w:p>
          <w:p w:rsidR="008614DA" w:rsidRPr="008614DA" w:rsidRDefault="008614DA" w:rsidP="008614DA">
            <w:pPr>
              <w:tabs>
                <w:tab w:val="left" w:pos="9288"/>
              </w:tabs>
              <w:spacing w:after="0"/>
              <w:jc w:val="right"/>
              <w:rPr>
                <w:rFonts w:eastAsia="Times New Roman" w:cs="Times New Roman"/>
                <w:b/>
                <w:sz w:val="22"/>
                <w:lang w:eastAsia="ru-RU"/>
              </w:rPr>
            </w:pPr>
          </w:p>
          <w:p w:rsidR="008614DA" w:rsidRPr="008614DA" w:rsidRDefault="008614DA" w:rsidP="008614DA">
            <w:pPr>
              <w:tabs>
                <w:tab w:val="left" w:pos="9288"/>
              </w:tabs>
              <w:spacing w:after="0"/>
              <w:jc w:val="right"/>
              <w:rPr>
                <w:rFonts w:eastAsia="Times New Roman" w:cs="Times New Roman"/>
                <w:sz w:val="22"/>
                <w:lang w:eastAsia="ru-RU"/>
              </w:rPr>
            </w:pPr>
            <w:r w:rsidRPr="008614DA">
              <w:rPr>
                <w:rFonts w:eastAsia="Times New Roman" w:cs="Times New Roman"/>
                <w:sz w:val="22"/>
                <w:lang w:eastAsia="ru-RU"/>
              </w:rPr>
              <w:t xml:space="preserve">Директор МКОУ СОШ </w:t>
            </w:r>
            <w:proofErr w:type="spellStart"/>
            <w:r w:rsidRPr="008614DA">
              <w:rPr>
                <w:rFonts w:eastAsia="Times New Roman" w:cs="Times New Roman"/>
                <w:sz w:val="22"/>
                <w:lang w:eastAsia="ru-RU"/>
              </w:rPr>
              <w:t>д.Денисовы</w:t>
            </w:r>
            <w:proofErr w:type="spellEnd"/>
          </w:p>
          <w:p w:rsidR="008614DA" w:rsidRPr="008614DA" w:rsidRDefault="008614DA" w:rsidP="008614DA">
            <w:pPr>
              <w:tabs>
                <w:tab w:val="left" w:pos="9288"/>
              </w:tabs>
              <w:spacing w:after="0"/>
              <w:jc w:val="right"/>
              <w:rPr>
                <w:rFonts w:eastAsia="Times New Roman" w:cs="Times New Roman"/>
                <w:sz w:val="22"/>
                <w:lang w:eastAsia="ru-RU"/>
              </w:rPr>
            </w:pPr>
            <w:proofErr w:type="gramStart"/>
            <w:r w:rsidRPr="008614DA">
              <w:rPr>
                <w:rFonts w:eastAsia="Times New Roman" w:cs="Times New Roman"/>
                <w:sz w:val="22"/>
                <w:lang w:eastAsia="ru-RU"/>
              </w:rPr>
              <w:t>Слободского  района</w:t>
            </w:r>
            <w:proofErr w:type="gramEnd"/>
            <w:r w:rsidRPr="008614DA">
              <w:rPr>
                <w:rFonts w:eastAsia="Times New Roman" w:cs="Times New Roman"/>
                <w:sz w:val="22"/>
                <w:lang w:eastAsia="ru-RU"/>
              </w:rPr>
              <w:t xml:space="preserve"> Кировской области</w:t>
            </w:r>
          </w:p>
          <w:p w:rsidR="008614DA" w:rsidRPr="008614DA" w:rsidRDefault="008614DA" w:rsidP="008614DA">
            <w:pPr>
              <w:tabs>
                <w:tab w:val="left" w:pos="9288"/>
              </w:tabs>
              <w:spacing w:after="0"/>
              <w:jc w:val="right"/>
              <w:rPr>
                <w:rFonts w:eastAsia="Times New Roman" w:cs="Times New Roman"/>
                <w:sz w:val="22"/>
                <w:lang w:eastAsia="ru-RU"/>
              </w:rPr>
            </w:pPr>
          </w:p>
          <w:p w:rsidR="008614DA" w:rsidRPr="008614DA" w:rsidRDefault="008614DA" w:rsidP="008614DA">
            <w:pPr>
              <w:tabs>
                <w:tab w:val="left" w:pos="9288"/>
              </w:tabs>
              <w:spacing w:after="0"/>
              <w:jc w:val="right"/>
              <w:rPr>
                <w:rFonts w:eastAsia="Times New Roman" w:cs="Times New Roman"/>
                <w:sz w:val="22"/>
                <w:lang w:eastAsia="ru-RU"/>
              </w:rPr>
            </w:pPr>
            <w:r w:rsidRPr="008614DA">
              <w:rPr>
                <w:rFonts w:eastAsia="Times New Roman" w:cs="Times New Roman"/>
                <w:sz w:val="22"/>
                <w:lang w:eastAsia="ru-RU"/>
              </w:rPr>
              <w:t>_______________/</w:t>
            </w:r>
            <w:proofErr w:type="spellStart"/>
            <w:r w:rsidRPr="008614DA">
              <w:rPr>
                <w:rFonts w:eastAsia="Times New Roman" w:cs="Times New Roman"/>
                <w:sz w:val="22"/>
                <w:lang w:eastAsia="ru-RU"/>
              </w:rPr>
              <w:t>Т.А.Балан</w:t>
            </w:r>
            <w:proofErr w:type="spellEnd"/>
            <w:r w:rsidRPr="008614DA">
              <w:rPr>
                <w:rFonts w:eastAsia="Times New Roman" w:cs="Times New Roman"/>
                <w:sz w:val="22"/>
                <w:lang w:eastAsia="ru-RU"/>
              </w:rPr>
              <w:t xml:space="preserve"> /</w:t>
            </w:r>
          </w:p>
          <w:p w:rsidR="008614DA" w:rsidRPr="008614DA" w:rsidRDefault="008614DA" w:rsidP="008614DA">
            <w:pPr>
              <w:tabs>
                <w:tab w:val="left" w:pos="9288"/>
              </w:tabs>
              <w:spacing w:after="0"/>
              <w:jc w:val="right"/>
              <w:rPr>
                <w:rFonts w:eastAsia="Times New Roman" w:cs="Times New Roman"/>
                <w:sz w:val="22"/>
                <w:lang w:eastAsia="ru-RU"/>
              </w:rPr>
            </w:pPr>
          </w:p>
          <w:p w:rsidR="008614DA" w:rsidRPr="008614DA" w:rsidRDefault="008614DA" w:rsidP="008614DA">
            <w:pPr>
              <w:tabs>
                <w:tab w:val="left" w:pos="9288"/>
              </w:tabs>
              <w:spacing w:after="0"/>
              <w:jc w:val="right"/>
              <w:rPr>
                <w:rFonts w:eastAsia="Times New Roman" w:cs="Times New Roman"/>
                <w:sz w:val="22"/>
                <w:lang w:eastAsia="ru-RU"/>
              </w:rPr>
            </w:pPr>
            <w:r w:rsidRPr="008614DA">
              <w:rPr>
                <w:rFonts w:eastAsia="Times New Roman" w:cs="Times New Roman"/>
                <w:sz w:val="22"/>
                <w:lang w:eastAsia="ru-RU"/>
              </w:rPr>
              <w:t>Приказ № ______</w:t>
            </w:r>
          </w:p>
          <w:p w:rsidR="008614DA" w:rsidRPr="008614DA" w:rsidRDefault="008614DA" w:rsidP="008614DA">
            <w:pPr>
              <w:tabs>
                <w:tab w:val="left" w:pos="9288"/>
              </w:tabs>
              <w:spacing w:after="0"/>
              <w:jc w:val="right"/>
              <w:rPr>
                <w:rFonts w:eastAsia="Times New Roman" w:cs="Times New Roman"/>
                <w:sz w:val="22"/>
                <w:lang w:eastAsia="ru-RU"/>
              </w:rPr>
            </w:pPr>
            <w:r w:rsidRPr="008614DA">
              <w:rPr>
                <w:rFonts w:eastAsia="Times New Roman" w:cs="Times New Roman"/>
                <w:sz w:val="22"/>
                <w:lang w:eastAsia="ru-RU"/>
              </w:rPr>
              <w:t>от «___</w:t>
            </w:r>
            <w:proofErr w:type="gramStart"/>
            <w:r w:rsidRPr="008614DA">
              <w:rPr>
                <w:rFonts w:eastAsia="Times New Roman" w:cs="Times New Roman"/>
                <w:sz w:val="22"/>
                <w:lang w:eastAsia="ru-RU"/>
              </w:rPr>
              <w:t>_»_</w:t>
            </w:r>
            <w:proofErr w:type="gramEnd"/>
            <w:r w:rsidRPr="008614DA">
              <w:rPr>
                <w:rFonts w:eastAsia="Times New Roman" w:cs="Times New Roman"/>
                <w:sz w:val="22"/>
                <w:lang w:eastAsia="ru-RU"/>
              </w:rPr>
              <w:t>_____________2022 г.</w:t>
            </w:r>
          </w:p>
          <w:p w:rsidR="008614DA" w:rsidRPr="008614DA" w:rsidRDefault="008614DA" w:rsidP="008614DA">
            <w:pPr>
              <w:tabs>
                <w:tab w:val="left" w:pos="9288"/>
              </w:tabs>
              <w:spacing w:after="0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</w:tr>
    </w:tbl>
    <w:p w:rsidR="008614DA" w:rsidRPr="008614DA" w:rsidRDefault="008614DA" w:rsidP="008614DA">
      <w:pPr>
        <w:spacing w:after="0"/>
        <w:jc w:val="right"/>
        <w:rPr>
          <w:rFonts w:eastAsia="Times New Roman" w:cs="Times New Roman"/>
          <w:sz w:val="24"/>
          <w:szCs w:val="24"/>
          <w:lang w:eastAsia="ru-RU"/>
        </w:rPr>
      </w:pPr>
    </w:p>
    <w:p w:rsidR="008614DA" w:rsidRPr="008614DA" w:rsidRDefault="008614DA" w:rsidP="008614DA">
      <w:pPr>
        <w:spacing w:after="0"/>
        <w:jc w:val="right"/>
        <w:rPr>
          <w:rFonts w:eastAsia="Times New Roman" w:cs="Times New Roman"/>
          <w:sz w:val="24"/>
          <w:szCs w:val="24"/>
          <w:lang w:eastAsia="ru-RU"/>
        </w:rPr>
      </w:pPr>
    </w:p>
    <w:p w:rsidR="008614DA" w:rsidRPr="008614DA" w:rsidRDefault="008614DA" w:rsidP="008614DA">
      <w:pPr>
        <w:spacing w:after="0"/>
        <w:jc w:val="right"/>
        <w:rPr>
          <w:rFonts w:eastAsia="Times New Roman" w:cs="Times New Roman"/>
          <w:szCs w:val="24"/>
          <w:lang w:eastAsia="ru-RU"/>
        </w:rPr>
      </w:pPr>
    </w:p>
    <w:p w:rsidR="008614DA" w:rsidRPr="008614DA" w:rsidRDefault="008614DA" w:rsidP="008614DA">
      <w:pPr>
        <w:spacing w:after="0"/>
        <w:jc w:val="right"/>
        <w:rPr>
          <w:rFonts w:eastAsia="Times New Roman" w:cs="Times New Roman"/>
          <w:szCs w:val="24"/>
          <w:lang w:eastAsia="ru-RU"/>
        </w:rPr>
      </w:pPr>
    </w:p>
    <w:p w:rsidR="008614DA" w:rsidRPr="008614DA" w:rsidRDefault="008614DA" w:rsidP="008614DA">
      <w:pPr>
        <w:spacing w:after="0"/>
        <w:jc w:val="right"/>
        <w:rPr>
          <w:rFonts w:eastAsia="Times New Roman" w:cs="Times New Roman"/>
          <w:szCs w:val="24"/>
          <w:lang w:eastAsia="ru-RU"/>
        </w:rPr>
      </w:pPr>
    </w:p>
    <w:p w:rsidR="008614DA" w:rsidRPr="008614DA" w:rsidRDefault="008614DA" w:rsidP="008614DA">
      <w:pPr>
        <w:spacing w:after="0"/>
        <w:jc w:val="right"/>
        <w:rPr>
          <w:rFonts w:eastAsia="Times New Roman" w:cs="Times New Roman"/>
          <w:szCs w:val="24"/>
          <w:lang w:eastAsia="ru-RU"/>
        </w:rPr>
      </w:pPr>
    </w:p>
    <w:p w:rsidR="008614DA" w:rsidRPr="008614DA" w:rsidRDefault="008614DA" w:rsidP="008614DA">
      <w:pPr>
        <w:keepNext/>
        <w:tabs>
          <w:tab w:val="left" w:pos="900"/>
        </w:tabs>
        <w:spacing w:after="0"/>
        <w:jc w:val="center"/>
        <w:outlineLvl w:val="1"/>
        <w:rPr>
          <w:rFonts w:eastAsia="Times New Roman" w:cs="Times New Roman"/>
          <w:b/>
          <w:bCs/>
          <w:color w:val="000080"/>
          <w:sz w:val="44"/>
          <w:szCs w:val="24"/>
          <w:lang w:val="x-none" w:eastAsia="x-none"/>
        </w:rPr>
      </w:pPr>
      <w:r w:rsidRPr="008614DA">
        <w:rPr>
          <w:rFonts w:eastAsia="Times New Roman" w:cs="Times New Roman"/>
          <w:b/>
          <w:bCs/>
          <w:color w:val="000080"/>
          <w:sz w:val="44"/>
          <w:szCs w:val="24"/>
          <w:lang w:val="x-none" w:eastAsia="x-none"/>
        </w:rPr>
        <w:t>РАБОЧАЯ ПРОГРАММА</w:t>
      </w:r>
    </w:p>
    <w:p w:rsidR="008614DA" w:rsidRPr="008614DA" w:rsidRDefault="008614DA" w:rsidP="008614DA">
      <w:pPr>
        <w:spacing w:after="0"/>
        <w:rPr>
          <w:rFonts w:eastAsia="Times New Roman" w:cs="Times New Roman"/>
          <w:sz w:val="24"/>
          <w:szCs w:val="24"/>
          <w:lang w:eastAsia="ru-RU"/>
        </w:rPr>
      </w:pPr>
    </w:p>
    <w:p w:rsidR="008614DA" w:rsidRPr="008614DA" w:rsidRDefault="008614DA" w:rsidP="008614DA">
      <w:pPr>
        <w:spacing w:after="0"/>
        <w:jc w:val="center"/>
        <w:rPr>
          <w:rFonts w:eastAsia="Times New Roman" w:cs="Times New Roman"/>
          <w:szCs w:val="24"/>
          <w:lang w:eastAsia="ru-RU"/>
        </w:rPr>
      </w:pPr>
      <w:r w:rsidRPr="008614DA">
        <w:rPr>
          <w:rFonts w:eastAsia="Times New Roman" w:cs="Times New Roman"/>
          <w:szCs w:val="28"/>
          <w:lang w:eastAsia="ru-RU"/>
        </w:rPr>
        <w:t>по</w:t>
      </w:r>
      <w:r w:rsidRPr="008614DA">
        <w:rPr>
          <w:rFonts w:eastAsia="Times New Roman" w:cs="Times New Roman"/>
          <w:sz w:val="24"/>
          <w:szCs w:val="24"/>
          <w:lang w:eastAsia="ru-RU"/>
        </w:rPr>
        <w:t xml:space="preserve"> </w:t>
      </w:r>
      <w:r w:rsidRPr="008614DA">
        <w:rPr>
          <w:rFonts w:eastAsia="Times New Roman" w:cs="Times New Roman"/>
          <w:szCs w:val="24"/>
          <w:lang w:eastAsia="ru-RU"/>
        </w:rPr>
        <w:t>предмету</w:t>
      </w:r>
    </w:p>
    <w:p w:rsidR="008614DA" w:rsidRPr="008614DA" w:rsidRDefault="008614DA" w:rsidP="008614DA">
      <w:pPr>
        <w:keepNext/>
        <w:spacing w:before="240" w:after="60"/>
        <w:jc w:val="center"/>
        <w:outlineLvl w:val="3"/>
        <w:rPr>
          <w:rFonts w:eastAsia="Times New Roman" w:cs="Times New Roman"/>
          <w:b/>
          <w:bCs/>
          <w:color w:val="FF0000"/>
          <w:sz w:val="72"/>
          <w:szCs w:val="28"/>
          <w:u w:val="single"/>
          <w:lang w:val="x-none" w:eastAsia="x-none"/>
        </w:rPr>
      </w:pPr>
      <w:r w:rsidRPr="008614DA">
        <w:rPr>
          <w:rFonts w:eastAsia="Times New Roman" w:cs="Times New Roman"/>
          <w:b/>
          <w:bCs/>
          <w:color w:val="FF0000"/>
          <w:sz w:val="72"/>
          <w:szCs w:val="28"/>
          <w:u w:val="single"/>
          <w:lang w:val="x-none" w:eastAsia="x-none"/>
        </w:rPr>
        <w:t>«</w:t>
      </w:r>
      <w:r w:rsidRPr="008614DA">
        <w:rPr>
          <w:rFonts w:eastAsia="Times New Roman" w:cs="Times New Roman"/>
          <w:b/>
          <w:bCs/>
          <w:color w:val="FF0000"/>
          <w:sz w:val="72"/>
          <w:szCs w:val="28"/>
          <w:u w:val="single"/>
          <w:lang w:eastAsia="x-none"/>
        </w:rPr>
        <w:t>Наглядная геометрия</w:t>
      </w:r>
      <w:r w:rsidRPr="008614DA">
        <w:rPr>
          <w:rFonts w:eastAsia="Times New Roman" w:cs="Times New Roman"/>
          <w:b/>
          <w:bCs/>
          <w:color w:val="FF0000"/>
          <w:sz w:val="72"/>
          <w:szCs w:val="28"/>
          <w:u w:val="single"/>
          <w:lang w:val="x-none" w:eastAsia="x-none"/>
        </w:rPr>
        <w:t xml:space="preserve">» </w:t>
      </w:r>
    </w:p>
    <w:p w:rsidR="008614DA" w:rsidRPr="008614DA" w:rsidRDefault="008614DA" w:rsidP="008614DA">
      <w:pPr>
        <w:spacing w:after="0"/>
        <w:rPr>
          <w:rFonts w:eastAsia="Times New Roman" w:cs="Times New Roman"/>
          <w:sz w:val="24"/>
          <w:szCs w:val="24"/>
          <w:lang w:eastAsia="ru-RU"/>
        </w:rPr>
      </w:pPr>
    </w:p>
    <w:p w:rsidR="008614DA" w:rsidRPr="008614DA" w:rsidRDefault="008614DA" w:rsidP="008614DA">
      <w:pPr>
        <w:spacing w:after="0"/>
        <w:jc w:val="center"/>
        <w:rPr>
          <w:rFonts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/>
          <w:b/>
          <w:sz w:val="24"/>
          <w:szCs w:val="24"/>
          <w:lang w:eastAsia="ru-RU"/>
        </w:rPr>
        <w:t>1-4</w:t>
      </w:r>
      <w:r w:rsidRPr="008614DA">
        <w:rPr>
          <w:rFonts w:eastAsia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Pr="008614DA">
        <w:rPr>
          <w:rFonts w:eastAsia="Times New Roman" w:cs="Times New Roman"/>
          <w:b/>
          <w:sz w:val="24"/>
          <w:szCs w:val="24"/>
          <w:lang w:eastAsia="ru-RU"/>
        </w:rPr>
        <w:t>КЛАСС</w:t>
      </w:r>
      <w:r>
        <w:rPr>
          <w:rFonts w:eastAsia="Times New Roman" w:cs="Times New Roman"/>
          <w:b/>
          <w:sz w:val="24"/>
          <w:szCs w:val="24"/>
          <w:lang w:eastAsia="ru-RU"/>
        </w:rPr>
        <w:t>ы</w:t>
      </w:r>
      <w:proofErr w:type="spellEnd"/>
    </w:p>
    <w:p w:rsidR="008614DA" w:rsidRPr="008614DA" w:rsidRDefault="008614DA" w:rsidP="008614DA">
      <w:pPr>
        <w:spacing w:after="0"/>
        <w:jc w:val="center"/>
        <w:rPr>
          <w:rFonts w:eastAsia="Times New Roman" w:cs="Times New Roman"/>
          <w:sz w:val="20"/>
          <w:szCs w:val="24"/>
          <w:lang w:eastAsia="ru-RU"/>
        </w:rPr>
      </w:pPr>
    </w:p>
    <w:p w:rsidR="008614DA" w:rsidRPr="008614DA" w:rsidRDefault="008614DA" w:rsidP="008614DA">
      <w:pPr>
        <w:spacing w:after="0"/>
        <w:jc w:val="center"/>
        <w:rPr>
          <w:rFonts w:eastAsia="Times New Roman" w:cs="Times New Roman"/>
          <w:sz w:val="36"/>
          <w:szCs w:val="24"/>
          <w:lang w:eastAsia="ru-RU"/>
        </w:rPr>
      </w:pPr>
      <w:r w:rsidRPr="008614DA">
        <w:rPr>
          <w:rFonts w:eastAsia="Times New Roman" w:cs="Times New Roman"/>
          <w:sz w:val="36"/>
          <w:szCs w:val="24"/>
          <w:lang w:eastAsia="ru-RU"/>
        </w:rPr>
        <w:t xml:space="preserve"> 202</w:t>
      </w:r>
      <w:r>
        <w:rPr>
          <w:rFonts w:eastAsia="Times New Roman" w:cs="Times New Roman"/>
          <w:sz w:val="36"/>
          <w:szCs w:val="24"/>
          <w:lang w:eastAsia="ru-RU"/>
        </w:rPr>
        <w:t>3</w:t>
      </w:r>
      <w:r w:rsidRPr="008614DA">
        <w:rPr>
          <w:rFonts w:eastAsia="Times New Roman" w:cs="Times New Roman"/>
          <w:sz w:val="36"/>
          <w:szCs w:val="24"/>
          <w:lang w:eastAsia="ru-RU"/>
        </w:rPr>
        <w:t>/20</w:t>
      </w:r>
      <w:r w:rsidRPr="008614DA">
        <w:rPr>
          <w:rFonts w:eastAsia="Times New Roman" w:cs="Times New Roman"/>
          <w:sz w:val="36"/>
          <w:szCs w:val="24"/>
          <w:lang w:val="en-US" w:eastAsia="ru-RU"/>
        </w:rPr>
        <w:t>2</w:t>
      </w:r>
      <w:r>
        <w:rPr>
          <w:rFonts w:eastAsia="Times New Roman" w:cs="Times New Roman"/>
          <w:sz w:val="36"/>
          <w:szCs w:val="24"/>
          <w:lang w:eastAsia="ru-RU"/>
        </w:rPr>
        <w:t>4</w:t>
      </w:r>
    </w:p>
    <w:p w:rsidR="008614DA" w:rsidRPr="008614DA" w:rsidRDefault="008614DA" w:rsidP="008614DA">
      <w:pPr>
        <w:spacing w:after="0"/>
        <w:jc w:val="center"/>
        <w:rPr>
          <w:rFonts w:eastAsia="Times New Roman" w:cs="Times New Roman"/>
          <w:sz w:val="36"/>
          <w:szCs w:val="24"/>
          <w:lang w:eastAsia="ru-RU"/>
        </w:rPr>
      </w:pPr>
      <w:r w:rsidRPr="008614DA">
        <w:rPr>
          <w:rFonts w:eastAsia="Times New Roman" w:cs="Times New Roman"/>
          <w:sz w:val="36"/>
          <w:szCs w:val="24"/>
          <w:lang w:eastAsia="ru-RU"/>
        </w:rPr>
        <w:t xml:space="preserve"> учебный год</w:t>
      </w:r>
    </w:p>
    <w:p w:rsidR="008614DA" w:rsidRPr="008614DA" w:rsidRDefault="008614DA" w:rsidP="008614DA">
      <w:pPr>
        <w:spacing w:after="0"/>
        <w:rPr>
          <w:rFonts w:eastAsia="Times New Roman" w:cs="Times New Roman"/>
          <w:sz w:val="24"/>
          <w:szCs w:val="24"/>
          <w:lang w:eastAsia="ru-RU"/>
        </w:rPr>
      </w:pPr>
    </w:p>
    <w:p w:rsidR="008614DA" w:rsidRPr="008614DA" w:rsidRDefault="008614DA" w:rsidP="008614DA">
      <w:pPr>
        <w:spacing w:after="0"/>
        <w:rPr>
          <w:rFonts w:eastAsia="Times New Roman" w:cs="Times New Roman"/>
          <w:sz w:val="24"/>
          <w:szCs w:val="24"/>
          <w:lang w:eastAsia="ru-RU"/>
        </w:rPr>
      </w:pPr>
    </w:p>
    <w:p w:rsidR="008614DA" w:rsidRPr="008614DA" w:rsidRDefault="008614DA" w:rsidP="008614DA">
      <w:pPr>
        <w:spacing w:after="0"/>
        <w:rPr>
          <w:rFonts w:eastAsia="Times New Roman" w:cs="Times New Roman"/>
          <w:sz w:val="24"/>
          <w:szCs w:val="24"/>
          <w:lang w:eastAsia="ru-RU"/>
        </w:rPr>
      </w:pPr>
    </w:p>
    <w:p w:rsidR="008614DA" w:rsidRPr="008614DA" w:rsidRDefault="008614DA" w:rsidP="008614DA">
      <w:pPr>
        <w:keepNext/>
        <w:tabs>
          <w:tab w:val="left" w:pos="900"/>
        </w:tabs>
        <w:spacing w:after="0"/>
        <w:jc w:val="center"/>
        <w:outlineLvl w:val="1"/>
        <w:rPr>
          <w:rFonts w:eastAsia="Times New Roman" w:cs="Times New Roman"/>
          <w:bCs/>
          <w:szCs w:val="28"/>
          <w:lang w:val="x-none" w:eastAsia="x-none"/>
        </w:rPr>
      </w:pPr>
      <w:r w:rsidRPr="008614DA">
        <w:rPr>
          <w:rFonts w:eastAsia="Times New Roman" w:cs="Times New Roman"/>
          <w:bCs/>
          <w:szCs w:val="28"/>
          <w:lang w:val="x-none" w:eastAsia="x-none"/>
        </w:rPr>
        <w:t xml:space="preserve">УЧИТЕЛЯ </w:t>
      </w:r>
    </w:p>
    <w:p w:rsidR="008614DA" w:rsidRPr="008614DA" w:rsidRDefault="008614DA" w:rsidP="008614DA">
      <w:pPr>
        <w:keepNext/>
        <w:tabs>
          <w:tab w:val="left" w:pos="900"/>
        </w:tabs>
        <w:spacing w:after="0"/>
        <w:jc w:val="center"/>
        <w:outlineLvl w:val="1"/>
        <w:rPr>
          <w:rFonts w:eastAsia="Times New Roman" w:cs="Times New Roman"/>
          <w:bCs/>
          <w:szCs w:val="28"/>
          <w:lang w:val="x-none" w:eastAsia="x-none"/>
        </w:rPr>
      </w:pPr>
      <w:r w:rsidRPr="008614DA">
        <w:rPr>
          <w:rFonts w:eastAsia="Times New Roman" w:cs="Times New Roman"/>
          <w:bCs/>
          <w:szCs w:val="28"/>
          <w:lang w:val="x-none" w:eastAsia="x-none"/>
        </w:rPr>
        <w:t>МКОУ СОШ д. ДЕНИСОВЫ</w:t>
      </w:r>
    </w:p>
    <w:p w:rsidR="008614DA" w:rsidRPr="008614DA" w:rsidRDefault="008614DA" w:rsidP="008614DA">
      <w:pPr>
        <w:spacing w:after="0"/>
        <w:jc w:val="center"/>
        <w:rPr>
          <w:rFonts w:eastAsia="Times New Roman" w:cs="Times New Roman"/>
          <w:szCs w:val="28"/>
          <w:lang w:eastAsia="ru-RU"/>
        </w:rPr>
      </w:pPr>
      <w:r w:rsidRPr="008614DA">
        <w:rPr>
          <w:rFonts w:eastAsia="Times New Roman" w:cs="Times New Roman"/>
          <w:szCs w:val="28"/>
          <w:lang w:eastAsia="ru-RU"/>
        </w:rPr>
        <w:t>СЛОБОДСКОГО РАЙОНА</w:t>
      </w:r>
    </w:p>
    <w:p w:rsidR="008614DA" w:rsidRPr="008614DA" w:rsidRDefault="008614DA" w:rsidP="008614DA">
      <w:pPr>
        <w:spacing w:after="0"/>
        <w:jc w:val="center"/>
        <w:rPr>
          <w:rFonts w:eastAsia="Times New Roman" w:cs="Times New Roman"/>
          <w:szCs w:val="28"/>
          <w:lang w:eastAsia="ru-RU"/>
        </w:rPr>
      </w:pPr>
      <w:r w:rsidRPr="008614DA">
        <w:rPr>
          <w:rFonts w:eastAsia="Times New Roman" w:cs="Times New Roman"/>
          <w:szCs w:val="28"/>
          <w:lang w:eastAsia="ru-RU"/>
        </w:rPr>
        <w:t>КИРОВСКОЙ ОБЛАСТИ</w:t>
      </w:r>
    </w:p>
    <w:p w:rsidR="008614DA" w:rsidRPr="008614DA" w:rsidRDefault="008614DA" w:rsidP="008614DA">
      <w:pPr>
        <w:spacing w:after="0"/>
        <w:jc w:val="center"/>
        <w:rPr>
          <w:rFonts w:eastAsia="Times New Roman" w:cs="Times New Roman"/>
          <w:szCs w:val="24"/>
          <w:lang w:eastAsia="ru-RU"/>
        </w:rPr>
      </w:pPr>
    </w:p>
    <w:p w:rsidR="008614DA" w:rsidRPr="008614DA" w:rsidRDefault="008614DA" w:rsidP="008614DA">
      <w:pPr>
        <w:spacing w:after="0"/>
        <w:jc w:val="center"/>
        <w:rPr>
          <w:rFonts w:eastAsia="Times New Roman" w:cs="Times New Roman"/>
          <w:szCs w:val="24"/>
          <w:lang w:eastAsia="ru-RU"/>
        </w:rPr>
      </w:pPr>
    </w:p>
    <w:p w:rsidR="008614DA" w:rsidRPr="008614DA" w:rsidRDefault="008614DA" w:rsidP="008614DA">
      <w:pPr>
        <w:spacing w:after="0"/>
        <w:jc w:val="center"/>
        <w:rPr>
          <w:rFonts w:eastAsia="Times New Roman" w:cs="Times New Roman"/>
          <w:b/>
          <w:sz w:val="40"/>
          <w:szCs w:val="24"/>
          <w:lang w:eastAsia="ru-RU"/>
        </w:rPr>
      </w:pPr>
      <w:r w:rsidRPr="008614DA">
        <w:rPr>
          <w:rFonts w:eastAsia="Times New Roman" w:cs="Times New Roman"/>
          <w:b/>
          <w:sz w:val="40"/>
          <w:szCs w:val="24"/>
          <w:lang w:eastAsia="ru-RU"/>
        </w:rPr>
        <w:t>ЛИЦМАН</w:t>
      </w:r>
    </w:p>
    <w:p w:rsidR="008614DA" w:rsidRPr="008614DA" w:rsidRDefault="008614DA" w:rsidP="008614DA">
      <w:pPr>
        <w:spacing w:after="0"/>
        <w:jc w:val="center"/>
        <w:rPr>
          <w:rFonts w:eastAsia="Times New Roman" w:cs="Times New Roman"/>
          <w:b/>
          <w:sz w:val="40"/>
          <w:szCs w:val="24"/>
          <w:lang w:eastAsia="ru-RU"/>
        </w:rPr>
      </w:pPr>
      <w:r w:rsidRPr="008614DA">
        <w:rPr>
          <w:rFonts w:eastAsia="Times New Roman" w:cs="Times New Roman"/>
          <w:b/>
          <w:sz w:val="40"/>
          <w:szCs w:val="24"/>
          <w:lang w:eastAsia="ru-RU"/>
        </w:rPr>
        <w:t>ТАТЬЯНЫ ГЕННАДЬЕВНЫ</w:t>
      </w:r>
    </w:p>
    <w:p w:rsidR="008614DA" w:rsidRPr="008614DA" w:rsidRDefault="008614DA" w:rsidP="008614DA">
      <w:pPr>
        <w:spacing w:after="0"/>
        <w:rPr>
          <w:rFonts w:eastAsia="Times New Roman" w:cs="Times New Roman"/>
          <w:sz w:val="20"/>
          <w:szCs w:val="24"/>
          <w:lang w:eastAsia="ru-RU"/>
        </w:rPr>
      </w:pPr>
    </w:p>
    <w:p w:rsidR="008614DA" w:rsidRPr="008614DA" w:rsidRDefault="008614DA" w:rsidP="008614DA">
      <w:pPr>
        <w:spacing w:after="0"/>
        <w:rPr>
          <w:rFonts w:eastAsia="Times New Roman" w:cs="Times New Roman"/>
          <w:sz w:val="24"/>
          <w:szCs w:val="24"/>
          <w:lang w:eastAsia="ru-RU"/>
        </w:rPr>
      </w:pPr>
    </w:p>
    <w:p w:rsidR="008614DA" w:rsidRPr="008614DA" w:rsidRDefault="008614DA" w:rsidP="008614DA">
      <w:pPr>
        <w:spacing w:after="0"/>
        <w:rPr>
          <w:rFonts w:eastAsia="Times New Roman" w:cs="Times New Roman"/>
          <w:sz w:val="24"/>
          <w:szCs w:val="24"/>
          <w:lang w:eastAsia="ru-RU"/>
        </w:rPr>
      </w:pPr>
    </w:p>
    <w:p w:rsidR="008614DA" w:rsidRPr="008614DA" w:rsidRDefault="008614DA" w:rsidP="008614DA">
      <w:pPr>
        <w:spacing w:after="0"/>
        <w:rPr>
          <w:rFonts w:eastAsia="Times New Roman" w:cs="Times New Roman"/>
          <w:sz w:val="24"/>
          <w:szCs w:val="24"/>
          <w:lang w:eastAsia="ru-RU"/>
        </w:rPr>
      </w:pPr>
    </w:p>
    <w:p w:rsidR="008614DA" w:rsidRPr="008614DA" w:rsidRDefault="008614DA" w:rsidP="008614DA">
      <w:pPr>
        <w:spacing w:after="0"/>
        <w:rPr>
          <w:rFonts w:eastAsia="Times New Roman" w:cs="Times New Roman"/>
          <w:sz w:val="24"/>
          <w:szCs w:val="24"/>
          <w:lang w:eastAsia="ru-RU"/>
        </w:rPr>
      </w:pPr>
    </w:p>
    <w:p w:rsidR="008614DA" w:rsidRPr="008614DA" w:rsidRDefault="008614DA" w:rsidP="008614DA">
      <w:pPr>
        <w:spacing w:after="0"/>
        <w:jc w:val="center"/>
        <w:rPr>
          <w:rFonts w:eastAsia="Times New Roman" w:cs="Times New Roman"/>
          <w:sz w:val="24"/>
          <w:szCs w:val="24"/>
          <w:lang w:eastAsia="ru-RU"/>
        </w:rPr>
      </w:pPr>
    </w:p>
    <w:p w:rsidR="008614DA" w:rsidRPr="008614DA" w:rsidRDefault="008614DA" w:rsidP="008614DA">
      <w:pPr>
        <w:spacing w:after="0"/>
        <w:jc w:val="center"/>
        <w:rPr>
          <w:rFonts w:eastAsia="Times New Roman" w:cs="Times New Roman"/>
          <w:sz w:val="24"/>
          <w:szCs w:val="24"/>
          <w:lang w:eastAsia="ru-RU"/>
        </w:rPr>
      </w:pPr>
    </w:p>
    <w:p w:rsidR="00F26E2C" w:rsidRPr="00F26E2C" w:rsidRDefault="00666CFD" w:rsidP="00666CFD">
      <w:pPr>
        <w:spacing w:line="259" w:lineRule="auto"/>
        <w:jc w:val="center"/>
        <w:rPr>
          <w:b/>
          <w:bCs/>
        </w:rPr>
      </w:pPr>
      <w:r>
        <w:t>П</w:t>
      </w:r>
      <w:r w:rsidR="00F26E2C" w:rsidRPr="00F26E2C">
        <w:rPr>
          <w:b/>
          <w:bCs/>
        </w:rPr>
        <w:t>ояснительная записка</w:t>
      </w:r>
    </w:p>
    <w:p w:rsidR="00F26E2C" w:rsidRDefault="00F26E2C" w:rsidP="00F26E2C">
      <w:pPr>
        <w:spacing w:after="0"/>
        <w:ind w:firstLine="709"/>
        <w:jc w:val="both"/>
      </w:pPr>
      <w:r>
        <w:t>1.1. Рабочая программа учебного курса «Наглядная геометрия», 1-4 классы, составлена в соответствии с требованиями федерального государственного</w:t>
      </w:r>
      <w:r w:rsidR="00D77C9A">
        <w:t xml:space="preserve"> </w:t>
      </w:r>
      <w:r>
        <w:t>образовательного стандарта начального общего образования, основной образовательной</w:t>
      </w:r>
      <w:r w:rsidR="00D77C9A">
        <w:t xml:space="preserve"> </w:t>
      </w:r>
      <w:r>
        <w:t>программы начального общего образования (ФГОС НОО), авторской программы курса</w:t>
      </w:r>
      <w:r w:rsidR="00D77C9A">
        <w:t xml:space="preserve"> </w:t>
      </w:r>
      <w:r>
        <w:t>«Наглядная геометрия» (1-2 класс, авторы-составители Н. Б. Истомина, И.В.</w:t>
      </w:r>
      <w:r w:rsidR="00D77C9A">
        <w:t xml:space="preserve"> </w:t>
      </w:r>
      <w:r>
        <w:t>Шадрина; 3-4</w:t>
      </w:r>
      <w:r w:rsidR="00D77C9A">
        <w:t xml:space="preserve"> </w:t>
      </w:r>
      <w:r>
        <w:t>классы, авторы-составители Н.Б.</w:t>
      </w:r>
      <w:r w:rsidR="00D77C9A">
        <w:t xml:space="preserve"> </w:t>
      </w:r>
      <w:r>
        <w:t>Истомина, З.Б Редько.), - Смоленск: Ассоциация 21 век,</w:t>
      </w:r>
      <w:r w:rsidR="00D77C9A">
        <w:t xml:space="preserve"> </w:t>
      </w:r>
      <w:r>
        <w:t>2013.</w:t>
      </w:r>
    </w:p>
    <w:p w:rsidR="00F26E2C" w:rsidRPr="00D77C9A" w:rsidRDefault="00F26E2C" w:rsidP="00F26E2C">
      <w:pPr>
        <w:spacing w:after="0"/>
        <w:ind w:firstLine="709"/>
        <w:jc w:val="both"/>
        <w:rPr>
          <w:b/>
          <w:bCs/>
        </w:rPr>
      </w:pPr>
      <w:r>
        <w:t xml:space="preserve">1.2. </w:t>
      </w:r>
      <w:r w:rsidRPr="00D77C9A">
        <w:rPr>
          <w:b/>
          <w:bCs/>
        </w:rPr>
        <w:t xml:space="preserve">Место учебного </w:t>
      </w:r>
      <w:r w:rsidR="00D77C9A" w:rsidRPr="00D77C9A">
        <w:rPr>
          <w:b/>
          <w:bCs/>
        </w:rPr>
        <w:t xml:space="preserve">курса </w:t>
      </w:r>
      <w:r w:rsidRPr="00D77C9A">
        <w:rPr>
          <w:b/>
          <w:bCs/>
        </w:rPr>
        <w:t>«Наглядная геометрия», 1-4</w:t>
      </w:r>
      <w:r w:rsidR="00D77C9A" w:rsidRPr="00D77C9A">
        <w:rPr>
          <w:b/>
          <w:bCs/>
        </w:rPr>
        <w:t xml:space="preserve"> </w:t>
      </w:r>
      <w:r w:rsidRPr="00D77C9A">
        <w:rPr>
          <w:b/>
          <w:bCs/>
        </w:rPr>
        <w:t>классы в учебном плане</w:t>
      </w:r>
      <w:r w:rsidR="00D77C9A" w:rsidRPr="00D77C9A">
        <w:rPr>
          <w:b/>
          <w:bCs/>
        </w:rPr>
        <w:t>.</w:t>
      </w:r>
    </w:p>
    <w:p w:rsidR="00F26E2C" w:rsidRDefault="00F26E2C" w:rsidP="00F26E2C">
      <w:pPr>
        <w:spacing w:after="0"/>
        <w:ind w:firstLine="709"/>
        <w:jc w:val="both"/>
      </w:pPr>
      <w:r>
        <w:t>Курс внеурочной деятельности «Наглядная геометрия», 1-4 классы рассчитан:</w:t>
      </w:r>
    </w:p>
    <w:p w:rsidR="00F26E2C" w:rsidRDefault="00F26E2C" w:rsidP="00F26E2C">
      <w:pPr>
        <w:spacing w:after="0"/>
        <w:ind w:firstLine="709"/>
        <w:jc w:val="both"/>
      </w:pPr>
      <w:r>
        <w:t>1 класс: учебный год - 33 часа, в неделю -1 час</w:t>
      </w:r>
    </w:p>
    <w:p w:rsidR="00F26E2C" w:rsidRDefault="00F26E2C" w:rsidP="00F26E2C">
      <w:pPr>
        <w:spacing w:after="0"/>
        <w:ind w:firstLine="709"/>
        <w:jc w:val="both"/>
      </w:pPr>
      <w:r>
        <w:t>2 класс: учебный год - 34 часа, в неделю -1 час</w:t>
      </w:r>
    </w:p>
    <w:p w:rsidR="00F26E2C" w:rsidRDefault="00F26E2C" w:rsidP="00F26E2C">
      <w:pPr>
        <w:spacing w:after="0"/>
        <w:ind w:firstLine="709"/>
        <w:jc w:val="both"/>
      </w:pPr>
      <w:r>
        <w:t>3 класс: учебный год - 34 часа, в неделю -1 час</w:t>
      </w:r>
    </w:p>
    <w:p w:rsidR="00F26E2C" w:rsidRDefault="00F26E2C" w:rsidP="00F26E2C">
      <w:pPr>
        <w:spacing w:after="0"/>
        <w:ind w:firstLine="709"/>
        <w:jc w:val="both"/>
      </w:pPr>
      <w:r>
        <w:t>4 класс: учебный год - 34 часа, в неделю -1 час</w:t>
      </w:r>
    </w:p>
    <w:p w:rsidR="00F26E2C" w:rsidRPr="00D77C9A" w:rsidRDefault="00F26E2C" w:rsidP="00F26E2C">
      <w:pPr>
        <w:spacing w:after="0"/>
        <w:ind w:firstLine="709"/>
        <w:jc w:val="both"/>
        <w:rPr>
          <w:b/>
          <w:bCs/>
        </w:rPr>
      </w:pPr>
      <w:r>
        <w:t xml:space="preserve">1.3. </w:t>
      </w:r>
      <w:r w:rsidRPr="00D77C9A">
        <w:rPr>
          <w:b/>
          <w:bCs/>
        </w:rPr>
        <w:t>Общая характеристика учебного курса «Наглядная геометрия», 1-4 классы</w:t>
      </w:r>
    </w:p>
    <w:p w:rsidR="00F26E2C" w:rsidRDefault="00F26E2C" w:rsidP="00F26E2C">
      <w:pPr>
        <w:spacing w:after="0"/>
        <w:ind w:firstLine="709"/>
        <w:jc w:val="both"/>
      </w:pPr>
      <w:r>
        <w:t>Учебный курс «Наглядная геометрия», (1-4 классы) объединяет арифметический, алгебраический и геометрический материалы. При этом вопросы геометрии затрагиваются очень поверхностно, на них выделяется малое количество времени для изучения.</w:t>
      </w:r>
    </w:p>
    <w:p w:rsidR="00F26E2C" w:rsidRDefault="00F26E2C" w:rsidP="00F26E2C">
      <w:pPr>
        <w:spacing w:after="0"/>
        <w:ind w:firstLine="709"/>
        <w:jc w:val="both"/>
      </w:pPr>
      <w:r>
        <w:t>На современном этапе для начального математического образования характерно возрастание интереса к изучению геометрического материала. Федеральный государственный образовательный стандарт расширяет содержание геометрических понятий, представление о которых должно быть сформировано у младших школьников.</w:t>
      </w:r>
    </w:p>
    <w:p w:rsidR="00F26E2C" w:rsidRDefault="00F26E2C" w:rsidP="00F26E2C">
      <w:pPr>
        <w:spacing w:after="0"/>
        <w:ind w:firstLine="709"/>
        <w:jc w:val="both"/>
      </w:pPr>
      <w:r>
        <w:t>Данный дополнительный курс ставит перед собой задачу формирования интереса к предмету геометрии, подготовку дальнейшего углубленного изучения геометрических понятий. Разрезание на части различных фигур, составление из полученных частей новых фигур помогают уяснить инвариантност</w:t>
      </w:r>
      <w:bookmarkStart w:id="0" w:name="_GoBack"/>
      <w:bookmarkEnd w:id="0"/>
      <w:r>
        <w:t>ь площади и развить комбинаторные способности.</w:t>
      </w:r>
    </w:p>
    <w:p w:rsidR="00F26E2C" w:rsidRDefault="00F26E2C" w:rsidP="00F26E2C">
      <w:pPr>
        <w:spacing w:after="0"/>
        <w:ind w:firstLine="709"/>
        <w:jc w:val="both"/>
      </w:pPr>
      <w:r>
        <w:t>Большое внимание при этом уделяется развитию речи и практических навыков черчения.</w:t>
      </w:r>
    </w:p>
    <w:p w:rsidR="00F26E2C" w:rsidRPr="00D77C9A" w:rsidRDefault="00F26E2C" w:rsidP="00F26E2C">
      <w:pPr>
        <w:spacing w:after="0"/>
        <w:ind w:firstLine="709"/>
        <w:jc w:val="both"/>
        <w:rPr>
          <w:b/>
          <w:bCs/>
        </w:rPr>
      </w:pPr>
      <w:r>
        <w:t xml:space="preserve">1.4. </w:t>
      </w:r>
      <w:r w:rsidRPr="00D77C9A">
        <w:rPr>
          <w:b/>
          <w:bCs/>
        </w:rPr>
        <w:t>Ценностные ориентиры содержания курса «Наглядная геометрия», 1-4 классы</w:t>
      </w:r>
    </w:p>
    <w:p w:rsidR="00F26E2C" w:rsidRDefault="00F26E2C" w:rsidP="00F26E2C">
      <w:pPr>
        <w:spacing w:after="0"/>
        <w:ind w:firstLine="709"/>
        <w:jc w:val="both"/>
      </w:pPr>
      <w:r>
        <w:t> формирование умения рассуждать, как компонента логической грамотности; освоение эвристических приёмов рассуждения;</w:t>
      </w:r>
    </w:p>
    <w:p w:rsidR="00F26E2C" w:rsidRDefault="00F26E2C" w:rsidP="00F26E2C">
      <w:pPr>
        <w:spacing w:after="0"/>
        <w:ind w:firstLine="709"/>
        <w:jc w:val="both"/>
      </w:pPr>
      <w:r>
        <w:t> формирование интеллектуальных умений, связанных с выбором стратегии решения, анализом ситуации, сопоставления данных;</w:t>
      </w:r>
    </w:p>
    <w:p w:rsidR="00F26E2C" w:rsidRDefault="00F26E2C" w:rsidP="00F26E2C">
      <w:pPr>
        <w:spacing w:after="0"/>
        <w:ind w:firstLine="709"/>
        <w:jc w:val="both"/>
      </w:pPr>
      <w:r>
        <w:t> развитие познавательной активности и самостоятельности;</w:t>
      </w:r>
    </w:p>
    <w:p w:rsidR="00F26E2C" w:rsidRDefault="00F26E2C" w:rsidP="00F26E2C">
      <w:pPr>
        <w:spacing w:after="0"/>
        <w:ind w:firstLine="709"/>
        <w:jc w:val="both"/>
      </w:pPr>
      <w:r>
        <w:lastRenderedPageBreak/>
        <w:t> формирование способности наблюдать, сравнивать, обобщать, находить простейшие закономерности, использовать догадку, строить и проверять простейшие гипотезы;</w:t>
      </w:r>
    </w:p>
    <w:p w:rsidR="00F26E2C" w:rsidRDefault="00F26E2C" w:rsidP="00F26E2C">
      <w:pPr>
        <w:spacing w:after="0"/>
        <w:ind w:firstLine="709"/>
        <w:jc w:val="both"/>
      </w:pPr>
      <w:r>
        <w:t> формирование пространственного представления и пространственного воображения;</w:t>
      </w:r>
    </w:p>
    <w:p w:rsidR="00F26E2C" w:rsidRDefault="00F26E2C" w:rsidP="00F26E2C">
      <w:pPr>
        <w:spacing w:after="0"/>
        <w:ind w:firstLine="709"/>
        <w:jc w:val="both"/>
      </w:pPr>
      <w:r>
        <w:t> привлечение учащихся к обмену информации в ходе свободного общения на занятиях.</w:t>
      </w:r>
    </w:p>
    <w:p w:rsidR="00F26E2C" w:rsidRPr="00D77C9A" w:rsidRDefault="00F26E2C" w:rsidP="00F26E2C">
      <w:pPr>
        <w:spacing w:after="0"/>
        <w:ind w:firstLine="709"/>
        <w:jc w:val="both"/>
        <w:rPr>
          <w:b/>
          <w:bCs/>
        </w:rPr>
      </w:pPr>
      <w:r>
        <w:t xml:space="preserve">1.5. </w:t>
      </w:r>
      <w:r w:rsidRPr="00D77C9A">
        <w:rPr>
          <w:b/>
          <w:bCs/>
        </w:rPr>
        <w:t>Цели и задачи учебного курса «Наглядная геометрия»</w:t>
      </w:r>
      <w:r w:rsidR="00D77C9A">
        <w:rPr>
          <w:b/>
          <w:bCs/>
        </w:rPr>
        <w:t xml:space="preserve"> </w:t>
      </w:r>
      <w:r w:rsidRPr="00D77C9A">
        <w:rPr>
          <w:b/>
          <w:bCs/>
        </w:rPr>
        <w:t>1-4 классы</w:t>
      </w:r>
    </w:p>
    <w:p w:rsidR="00F26E2C" w:rsidRDefault="00F26E2C" w:rsidP="00F26E2C">
      <w:pPr>
        <w:spacing w:after="0"/>
        <w:ind w:firstLine="709"/>
        <w:jc w:val="both"/>
      </w:pPr>
      <w:r w:rsidRPr="00D77C9A">
        <w:rPr>
          <w:b/>
          <w:bCs/>
        </w:rPr>
        <w:t>Цель курса</w:t>
      </w:r>
      <w:r>
        <w:t>: формирование представления о прикладных возможностях математики, ее месте в общечеловеческой культуре, а также о практической значимости геометрических знаний.</w:t>
      </w:r>
    </w:p>
    <w:p w:rsidR="00F26E2C" w:rsidRDefault="00F26E2C" w:rsidP="00F26E2C">
      <w:pPr>
        <w:spacing w:after="0"/>
        <w:ind w:firstLine="709"/>
        <w:jc w:val="both"/>
      </w:pPr>
      <w:r w:rsidRPr="00D77C9A">
        <w:rPr>
          <w:b/>
          <w:bCs/>
        </w:rPr>
        <w:t>Задачи</w:t>
      </w:r>
      <w:r>
        <w:t>:</w:t>
      </w:r>
    </w:p>
    <w:p w:rsidR="00F26E2C" w:rsidRDefault="00F26E2C" w:rsidP="00F26E2C">
      <w:pPr>
        <w:spacing w:after="0"/>
        <w:ind w:firstLine="709"/>
        <w:jc w:val="both"/>
      </w:pPr>
      <w:r>
        <w:t> формировать умение использовать различные технические приемы при работе с бумагой;</w:t>
      </w:r>
    </w:p>
    <w:p w:rsidR="00F26E2C" w:rsidRDefault="00F26E2C" w:rsidP="00F26E2C">
      <w:pPr>
        <w:spacing w:after="0"/>
        <w:ind w:firstLine="709"/>
        <w:jc w:val="both"/>
      </w:pPr>
      <w:r>
        <w:t> усвоение определенной системы геометрических знаний посредством моделирования и исследования реальных ситуаций;</w:t>
      </w:r>
    </w:p>
    <w:p w:rsidR="00F26E2C" w:rsidRDefault="00F26E2C" w:rsidP="00F26E2C">
      <w:pPr>
        <w:spacing w:after="0"/>
        <w:ind w:firstLine="709"/>
        <w:jc w:val="both"/>
      </w:pPr>
      <w:r>
        <w:t> отрабатывать практические навыки работы с инструментами.</w:t>
      </w:r>
    </w:p>
    <w:p w:rsidR="00F26E2C" w:rsidRDefault="00F26E2C" w:rsidP="00F26E2C">
      <w:pPr>
        <w:spacing w:after="0"/>
        <w:ind w:firstLine="709"/>
        <w:jc w:val="both"/>
      </w:pPr>
      <w:r>
        <w:t> развивать образное и пространственное мышление, фантазию ребенка;</w:t>
      </w:r>
    </w:p>
    <w:p w:rsidR="00F26E2C" w:rsidRDefault="00F26E2C" w:rsidP="00F26E2C">
      <w:pPr>
        <w:spacing w:after="0"/>
        <w:ind w:firstLine="709"/>
        <w:jc w:val="both"/>
      </w:pPr>
      <w:r>
        <w:t> развивать внимание, память, логическое, абстрактное и аналитическое мышление и самоанализ;</w:t>
      </w:r>
    </w:p>
    <w:p w:rsidR="00F26E2C" w:rsidRDefault="00F26E2C" w:rsidP="00F26E2C">
      <w:pPr>
        <w:spacing w:after="0"/>
        <w:ind w:firstLine="709"/>
        <w:jc w:val="both"/>
      </w:pPr>
      <w:r>
        <w:t> развитие мелкой моторики рук и глазомера;</w:t>
      </w:r>
    </w:p>
    <w:p w:rsidR="00F26E2C" w:rsidRDefault="00F26E2C" w:rsidP="00F26E2C">
      <w:pPr>
        <w:spacing w:after="0"/>
        <w:ind w:firstLine="709"/>
        <w:jc w:val="both"/>
      </w:pPr>
      <w:r>
        <w:t> развитие творческих способностей.</w:t>
      </w:r>
    </w:p>
    <w:p w:rsidR="00F26E2C" w:rsidRDefault="00F26E2C" w:rsidP="00F26E2C">
      <w:pPr>
        <w:spacing w:after="0"/>
        <w:ind w:firstLine="709"/>
        <w:jc w:val="both"/>
      </w:pPr>
      <w:r>
        <w:t> формировать коммуникативную культуру, внимание и уважение к людям, терпимость к чужому мнению, умение работать в группе;</w:t>
      </w:r>
    </w:p>
    <w:p w:rsidR="00F26E2C" w:rsidRDefault="00F26E2C" w:rsidP="00F26E2C">
      <w:pPr>
        <w:spacing w:after="0"/>
        <w:ind w:firstLine="709"/>
        <w:jc w:val="both"/>
      </w:pPr>
      <w:r>
        <w:t> осуществлять трудовое и эстетическое воспитание школьников.</w:t>
      </w:r>
    </w:p>
    <w:p w:rsidR="00F26E2C" w:rsidRDefault="00F26E2C" w:rsidP="00F26E2C">
      <w:pPr>
        <w:spacing w:after="0"/>
        <w:ind w:firstLine="709"/>
        <w:jc w:val="both"/>
      </w:pPr>
      <w:r>
        <w:t>1.6. Личностные, метапредметные и предметные результаты освоения учебного курса внеурочной деятельности «Наглядная геометрия», 1-4 классы</w:t>
      </w:r>
    </w:p>
    <w:p w:rsidR="00F26E2C" w:rsidRDefault="00F26E2C" w:rsidP="00F26E2C">
      <w:pPr>
        <w:spacing w:after="0"/>
        <w:ind w:firstLine="709"/>
        <w:jc w:val="both"/>
      </w:pPr>
      <w:r w:rsidRPr="00D77C9A">
        <w:rPr>
          <w:b/>
          <w:bCs/>
        </w:rPr>
        <w:t>Личностные результаты</w:t>
      </w:r>
      <w:r>
        <w:t>:</w:t>
      </w:r>
    </w:p>
    <w:p w:rsidR="00F26E2C" w:rsidRDefault="00F26E2C" w:rsidP="00F26E2C">
      <w:pPr>
        <w:spacing w:after="0"/>
        <w:ind w:firstLine="709"/>
        <w:jc w:val="both"/>
      </w:pPr>
      <w:r>
        <w:t> любознательность, трудолюбие;</w:t>
      </w:r>
    </w:p>
    <w:p w:rsidR="00F26E2C" w:rsidRDefault="00F26E2C" w:rsidP="00F26E2C">
      <w:pPr>
        <w:spacing w:after="0"/>
        <w:ind w:firstLine="709"/>
        <w:jc w:val="both"/>
      </w:pPr>
      <w:r>
        <w:t> способность к организации своей деятельности и к преодолению трудностей;</w:t>
      </w:r>
    </w:p>
    <w:p w:rsidR="00F26E2C" w:rsidRDefault="00F26E2C" w:rsidP="00F26E2C">
      <w:pPr>
        <w:spacing w:after="0"/>
        <w:ind w:firstLine="709"/>
        <w:jc w:val="both"/>
      </w:pPr>
      <w:r>
        <w:t> целеустремлённость и настойчивость в достижении цели;</w:t>
      </w:r>
    </w:p>
    <w:p w:rsidR="00F26E2C" w:rsidRDefault="00F26E2C" w:rsidP="00F26E2C">
      <w:pPr>
        <w:spacing w:after="0"/>
        <w:ind w:firstLine="709"/>
        <w:jc w:val="both"/>
      </w:pPr>
      <w:r>
        <w:t> умение слушать и слышать собеседника;</w:t>
      </w:r>
    </w:p>
    <w:p w:rsidR="00F26E2C" w:rsidRDefault="00F26E2C" w:rsidP="00F26E2C">
      <w:pPr>
        <w:spacing w:after="0"/>
        <w:ind w:firstLine="709"/>
        <w:jc w:val="both"/>
      </w:pPr>
      <w:r>
        <w:t> обосновывать свою позицию, высказывать своё мнение.</w:t>
      </w:r>
    </w:p>
    <w:p w:rsidR="00F26E2C" w:rsidRDefault="00F26E2C" w:rsidP="00F26E2C">
      <w:pPr>
        <w:spacing w:after="0"/>
        <w:ind w:firstLine="709"/>
        <w:jc w:val="both"/>
      </w:pPr>
      <w:r w:rsidRPr="00D77C9A">
        <w:rPr>
          <w:b/>
          <w:bCs/>
        </w:rPr>
        <w:t>Метапредметные результаты</w:t>
      </w:r>
      <w:r>
        <w:t>:</w:t>
      </w:r>
    </w:p>
    <w:p w:rsidR="00F26E2C" w:rsidRDefault="00F26E2C" w:rsidP="00F26E2C">
      <w:pPr>
        <w:spacing w:after="0"/>
        <w:ind w:firstLine="709"/>
        <w:jc w:val="both"/>
      </w:pPr>
      <w:r>
        <w:t> овладение способностью принимать и сохранять цели и задачи учебной деятельности, поиск средств ее осуществления;</w:t>
      </w:r>
    </w:p>
    <w:p w:rsidR="00F26E2C" w:rsidRDefault="00F26E2C" w:rsidP="00F26E2C">
      <w:pPr>
        <w:spacing w:after="0"/>
        <w:ind w:firstLine="709"/>
        <w:jc w:val="both"/>
      </w:pPr>
      <w:r>
        <w:t> освоение способов решения проблем творческого и поискового характера;</w:t>
      </w:r>
    </w:p>
    <w:p w:rsidR="00F26E2C" w:rsidRDefault="00F26E2C" w:rsidP="00F26E2C">
      <w:pPr>
        <w:spacing w:after="0"/>
        <w:ind w:firstLine="709"/>
        <w:jc w:val="both"/>
      </w:pPr>
      <w:r>
        <w:t> формирование умения планировать, контролировать и оценивать учебные действия в соответствии с поставленной задачей и условиями ее реализации; определять наиболее эффективные способы достижения результата;</w:t>
      </w:r>
    </w:p>
    <w:p w:rsidR="00F26E2C" w:rsidRDefault="00F26E2C" w:rsidP="00F26E2C">
      <w:pPr>
        <w:spacing w:after="0"/>
        <w:ind w:firstLine="709"/>
        <w:jc w:val="both"/>
      </w:pPr>
      <w:r>
        <w:lastRenderedPageBreak/>
        <w:t> формирование умения понимать причины успеха/неуспеха учебной деятельности и способствовать конструктивному действию даже в ситуации неуспеха;</w:t>
      </w:r>
    </w:p>
    <w:p w:rsidR="00F26E2C" w:rsidRDefault="00F26E2C" w:rsidP="00F26E2C">
      <w:pPr>
        <w:spacing w:after="0"/>
        <w:ind w:firstLine="709"/>
        <w:jc w:val="both"/>
      </w:pPr>
      <w:r>
        <w:t> освоение начальных форм познавательной и личностной рефлексии;</w:t>
      </w:r>
    </w:p>
    <w:p w:rsidR="00F26E2C" w:rsidRDefault="00F26E2C" w:rsidP="00F26E2C">
      <w:pPr>
        <w:spacing w:after="0"/>
        <w:ind w:firstLine="709"/>
        <w:jc w:val="both"/>
      </w:pPr>
      <w:r>
        <w:t xml:space="preserve"> использование </w:t>
      </w:r>
      <w:proofErr w:type="spellStart"/>
      <w:r>
        <w:t>знаково</w:t>
      </w:r>
      <w:proofErr w:type="spellEnd"/>
      <w:r>
        <w:t xml:space="preserve"> – символических средств представления информации для создания моделей изучаемых объектов и процессов, схем решения учебных и практических задач;</w:t>
      </w:r>
    </w:p>
    <w:p w:rsidR="00F26E2C" w:rsidRDefault="00F26E2C" w:rsidP="00F26E2C">
      <w:pPr>
        <w:spacing w:after="0"/>
        <w:ind w:firstLine="709"/>
        <w:jc w:val="both"/>
      </w:pPr>
      <w:r>
        <w:t xml:space="preserve"> овладение логическими действиями сравнения, анализа, синтеза, обобщения, классификации по родовидовым признакам, установления аналогий и </w:t>
      </w:r>
      <w:proofErr w:type="spellStart"/>
      <w:r>
        <w:t>причинно</w:t>
      </w:r>
      <w:proofErr w:type="spellEnd"/>
      <w:r>
        <w:t xml:space="preserve"> - следственных связей, построения рассуждений, отнесения к известным понятиям.</w:t>
      </w:r>
    </w:p>
    <w:p w:rsidR="00F26E2C" w:rsidRDefault="00F26E2C" w:rsidP="00F26E2C">
      <w:pPr>
        <w:spacing w:after="0"/>
        <w:ind w:firstLine="709"/>
        <w:jc w:val="both"/>
      </w:pPr>
      <w:r w:rsidRPr="00F26E2C">
        <w:rPr>
          <w:b/>
          <w:bCs/>
        </w:rPr>
        <w:t>Предметные результаты</w:t>
      </w:r>
      <w:r>
        <w:t>:</w:t>
      </w:r>
    </w:p>
    <w:p w:rsidR="00F26E2C" w:rsidRDefault="00F26E2C" w:rsidP="00F26E2C">
      <w:pPr>
        <w:spacing w:after="0"/>
        <w:ind w:firstLine="709"/>
        <w:jc w:val="both"/>
      </w:pPr>
      <w:r>
        <w:t> использование начальных математических знаний для описания и объяснения окружающих предметов, процессов, явлений, а также оценки их количественных и пространственных отношений;</w:t>
      </w:r>
    </w:p>
    <w:p w:rsidR="00F26E2C" w:rsidRDefault="00F26E2C" w:rsidP="00F26E2C">
      <w:pPr>
        <w:spacing w:after="0"/>
        <w:ind w:firstLine="709"/>
        <w:jc w:val="both"/>
      </w:pPr>
      <w:r>
        <w:t> овладение основами логического и алгоритмического мышления пространственного воображения и математической речи, измерения, пересчета, прикидки и оценки, наглядного представления данных и процессов, записи и выполнении алгоритмов;</w:t>
      </w:r>
    </w:p>
    <w:p w:rsidR="00F26E2C" w:rsidRDefault="00F26E2C" w:rsidP="00F26E2C">
      <w:pPr>
        <w:spacing w:after="0"/>
        <w:ind w:firstLine="709"/>
        <w:jc w:val="both"/>
      </w:pPr>
      <w:r>
        <w:t xml:space="preserve"> приобщение начального опыта применения геометрических знаний для решения </w:t>
      </w:r>
      <w:proofErr w:type="spellStart"/>
      <w:r>
        <w:t>учебно</w:t>
      </w:r>
      <w:proofErr w:type="spellEnd"/>
      <w:r>
        <w:t xml:space="preserve"> – познавательных и </w:t>
      </w:r>
      <w:proofErr w:type="spellStart"/>
      <w:r>
        <w:t>учебно</w:t>
      </w:r>
      <w:proofErr w:type="spellEnd"/>
      <w:r>
        <w:t xml:space="preserve"> – практических задач;</w:t>
      </w:r>
    </w:p>
    <w:p w:rsidR="00F26E2C" w:rsidRDefault="00F26E2C" w:rsidP="00F26E2C">
      <w:pPr>
        <w:spacing w:after="0"/>
        <w:ind w:firstLine="709"/>
        <w:jc w:val="both"/>
      </w:pPr>
      <w:r>
        <w:t> вычислять периметр геометрических фигур;</w:t>
      </w:r>
    </w:p>
    <w:p w:rsidR="00F26E2C" w:rsidRDefault="00F26E2C" w:rsidP="00F26E2C">
      <w:pPr>
        <w:spacing w:after="0"/>
        <w:ind w:firstLine="709"/>
        <w:jc w:val="both"/>
      </w:pPr>
      <w:r>
        <w:t> выделять из множества треугольников прямоугольный, тупоугольный, равнобедренный и равносторонний треугольники;</w:t>
      </w:r>
    </w:p>
    <w:p w:rsidR="00F26E2C" w:rsidRDefault="00F26E2C" w:rsidP="00F26E2C">
      <w:pPr>
        <w:spacing w:after="0"/>
        <w:ind w:firstLine="709"/>
        <w:jc w:val="both"/>
      </w:pPr>
      <w:r>
        <w:t> строить окружность по заданному радиусу или диаметру;</w:t>
      </w:r>
    </w:p>
    <w:p w:rsidR="00F26E2C" w:rsidRDefault="00F26E2C" w:rsidP="00F26E2C">
      <w:pPr>
        <w:spacing w:after="0"/>
        <w:ind w:firstLine="709"/>
        <w:jc w:val="both"/>
      </w:pPr>
      <w:r>
        <w:t> выделять из множества геометрических фигур плоские и объемные;</w:t>
      </w:r>
    </w:p>
    <w:p w:rsidR="00F26E2C" w:rsidRDefault="00F26E2C" w:rsidP="00F26E2C">
      <w:pPr>
        <w:spacing w:after="0"/>
        <w:ind w:firstLine="709"/>
        <w:jc w:val="both"/>
      </w:pPr>
      <w:r>
        <w:t xml:space="preserve"> распознавать геометрические фигуры: точка, линия (прямая, кривая), отрезок, луч, ломаная, многоугольник и его элементы вершины, стороны, углы), в том </w:t>
      </w:r>
      <w:proofErr w:type="spellStart"/>
      <w:r>
        <w:t>числетреугольник</w:t>
      </w:r>
      <w:proofErr w:type="spellEnd"/>
      <w:r>
        <w:t>, прямоугольник (квадрат), угол, круг, окружность (центр, радиус, диаметр), шар;</w:t>
      </w:r>
    </w:p>
    <w:p w:rsidR="00F26E2C" w:rsidRDefault="00F26E2C" w:rsidP="00F26E2C">
      <w:pPr>
        <w:spacing w:after="0"/>
        <w:ind w:firstLine="709"/>
        <w:jc w:val="both"/>
      </w:pPr>
      <w:r w:rsidRPr="00F26E2C">
        <w:rPr>
          <w:b/>
          <w:bCs/>
        </w:rPr>
        <w:t>Выпускник научится</w:t>
      </w:r>
      <w:r>
        <w:t>:</w:t>
      </w:r>
    </w:p>
    <w:p w:rsidR="00F26E2C" w:rsidRDefault="00F26E2C" w:rsidP="00F26E2C">
      <w:pPr>
        <w:spacing w:after="0"/>
        <w:ind w:firstLine="709"/>
        <w:jc w:val="both"/>
      </w:pPr>
      <w:r>
        <w:t> описывать взаимное расположение предметов в пространстве и на плоскости;</w:t>
      </w:r>
    </w:p>
    <w:p w:rsidR="00F26E2C" w:rsidRDefault="00F26E2C" w:rsidP="00F26E2C">
      <w:pPr>
        <w:spacing w:after="0"/>
        <w:ind w:firstLine="709"/>
        <w:jc w:val="both"/>
      </w:pPr>
      <w:r>
        <w:t> распознавать, называть, изображать геометрические фигуры (точка, отрезок, ломаная, прямой угол, многоугольник, треугольник, прямоугольник, квадрат, окружность, круг);</w:t>
      </w:r>
    </w:p>
    <w:p w:rsidR="00F26E2C" w:rsidRDefault="00F26E2C" w:rsidP="00F26E2C">
      <w:pPr>
        <w:spacing w:after="0"/>
        <w:ind w:firstLine="709"/>
        <w:jc w:val="both"/>
      </w:pPr>
      <w:r>
        <w:t> выполнять построение геометрических фигур с заданными измерениями (отрезок, квадрат, прямоугольник) с помощью линейки, угольника;</w:t>
      </w:r>
    </w:p>
    <w:p w:rsidR="00F26E2C" w:rsidRDefault="00F26E2C" w:rsidP="00F26E2C">
      <w:pPr>
        <w:spacing w:after="0"/>
        <w:ind w:firstLine="709"/>
        <w:jc w:val="both"/>
      </w:pPr>
      <w:r>
        <w:t> использовать свойства прямоугольника и квадрата для решения задач;</w:t>
      </w:r>
    </w:p>
    <w:p w:rsidR="00F26E2C" w:rsidRDefault="00F26E2C" w:rsidP="00F26E2C">
      <w:pPr>
        <w:spacing w:after="0"/>
        <w:ind w:firstLine="709"/>
        <w:jc w:val="both"/>
      </w:pPr>
      <w:r>
        <w:t> распознавать и называть геометрические тела (куб, шар);</w:t>
      </w:r>
    </w:p>
    <w:p w:rsidR="00F26E2C" w:rsidRDefault="00F26E2C" w:rsidP="00F26E2C">
      <w:pPr>
        <w:spacing w:after="0"/>
        <w:ind w:firstLine="709"/>
        <w:jc w:val="both"/>
      </w:pPr>
      <w:r>
        <w:t> соотносить реальные объекты с моделями геометрических фигур.</w:t>
      </w:r>
    </w:p>
    <w:p w:rsidR="00F26E2C" w:rsidRDefault="00F26E2C" w:rsidP="00F26E2C">
      <w:pPr>
        <w:spacing w:after="0"/>
        <w:ind w:firstLine="709"/>
        <w:jc w:val="both"/>
      </w:pPr>
      <w:r>
        <w:t> измерять длину отрезка;</w:t>
      </w:r>
    </w:p>
    <w:p w:rsidR="00F26E2C" w:rsidRDefault="00F26E2C" w:rsidP="00F26E2C">
      <w:pPr>
        <w:spacing w:after="0"/>
        <w:ind w:firstLine="709"/>
        <w:jc w:val="both"/>
      </w:pPr>
      <w:r>
        <w:t> вычислять периметр треугольника, прямоугольника и квадрата, площадь</w:t>
      </w:r>
      <w:r w:rsidR="00D77C9A">
        <w:t xml:space="preserve"> </w:t>
      </w:r>
      <w:r>
        <w:t>прямоугольника и квадрата;</w:t>
      </w:r>
    </w:p>
    <w:p w:rsidR="00F26E2C" w:rsidRDefault="00F26E2C" w:rsidP="00F26E2C">
      <w:pPr>
        <w:spacing w:after="0"/>
        <w:ind w:firstLine="709"/>
        <w:jc w:val="both"/>
      </w:pPr>
      <w:r>
        <w:lastRenderedPageBreak/>
        <w:t> оценивать размеры геометрических объектов</w:t>
      </w:r>
    </w:p>
    <w:p w:rsidR="00F26E2C" w:rsidRDefault="00F26E2C" w:rsidP="00F26E2C">
      <w:pPr>
        <w:spacing w:after="0"/>
        <w:ind w:firstLine="709"/>
        <w:jc w:val="both"/>
      </w:pPr>
      <w:r w:rsidRPr="00D77C9A">
        <w:rPr>
          <w:b/>
          <w:bCs/>
        </w:rPr>
        <w:t>Выпускник получит возможность научиться</w:t>
      </w:r>
      <w:r>
        <w:t>:</w:t>
      </w:r>
    </w:p>
    <w:p w:rsidR="00F26E2C" w:rsidRDefault="00F26E2C" w:rsidP="00F26E2C">
      <w:pPr>
        <w:spacing w:after="0"/>
        <w:ind w:firstLine="709"/>
        <w:jc w:val="both"/>
      </w:pPr>
      <w:r>
        <w:t> распознавать плоские и кривые поверхности;</w:t>
      </w:r>
    </w:p>
    <w:p w:rsidR="00F26E2C" w:rsidRDefault="00F26E2C" w:rsidP="00F26E2C">
      <w:pPr>
        <w:spacing w:after="0"/>
        <w:ind w:firstLine="709"/>
        <w:jc w:val="both"/>
      </w:pPr>
      <w:r>
        <w:t> распознавать плоские и объёмные геометрические фигуры;</w:t>
      </w:r>
    </w:p>
    <w:p w:rsidR="00F26E2C" w:rsidRDefault="00F26E2C" w:rsidP="00F26E2C">
      <w:pPr>
        <w:spacing w:after="0"/>
        <w:ind w:firstLine="709"/>
        <w:jc w:val="both"/>
      </w:pPr>
      <w:r>
        <w:t> распознавать, различать и называть геометрические тела: параллелепипед, пирамиду,</w:t>
      </w:r>
      <w:r w:rsidR="00D77C9A">
        <w:t xml:space="preserve"> </w:t>
      </w:r>
      <w:r>
        <w:t>цилиндр, конус.</w:t>
      </w:r>
    </w:p>
    <w:p w:rsidR="00F26E2C" w:rsidRDefault="00F26E2C" w:rsidP="00F26E2C">
      <w:pPr>
        <w:spacing w:after="0"/>
        <w:ind w:firstLine="709"/>
        <w:jc w:val="both"/>
      </w:pPr>
      <w:r>
        <w:t>2.</w:t>
      </w:r>
      <w:r w:rsidR="00D77C9A">
        <w:t xml:space="preserve"> </w:t>
      </w:r>
      <w:r>
        <w:t>Содержание учебного курса внеурочной деятельности «Наглядная геометрия», 1-4</w:t>
      </w:r>
      <w:r w:rsidR="00D77C9A">
        <w:t xml:space="preserve"> </w:t>
      </w:r>
      <w:r>
        <w:t>классы</w:t>
      </w:r>
    </w:p>
    <w:p w:rsidR="00F26E2C" w:rsidRPr="00D77C9A" w:rsidRDefault="00F26E2C" w:rsidP="00F26E2C">
      <w:pPr>
        <w:spacing w:after="0"/>
        <w:ind w:firstLine="709"/>
        <w:jc w:val="both"/>
        <w:rPr>
          <w:b/>
          <w:bCs/>
        </w:rPr>
      </w:pPr>
      <w:r w:rsidRPr="00D77C9A">
        <w:rPr>
          <w:b/>
          <w:bCs/>
        </w:rPr>
        <w:t>1 класс</w:t>
      </w:r>
    </w:p>
    <w:p w:rsidR="00F26E2C" w:rsidRDefault="00F26E2C" w:rsidP="00F26E2C">
      <w:pPr>
        <w:spacing w:after="0"/>
        <w:ind w:firstLine="709"/>
        <w:jc w:val="both"/>
      </w:pPr>
      <w:r>
        <w:t>Раздел 1. Взаимное расположение предметов. (15 часов)</w:t>
      </w:r>
    </w:p>
    <w:p w:rsidR="00F26E2C" w:rsidRDefault="00F26E2C" w:rsidP="00F26E2C">
      <w:pPr>
        <w:spacing w:after="0"/>
        <w:ind w:firstLine="709"/>
        <w:jc w:val="both"/>
      </w:pPr>
      <w:r>
        <w:t>Уточняются представления детей о пространственных отношениях: «справа - слева,»,</w:t>
      </w:r>
      <w:r w:rsidR="00D77C9A">
        <w:t xml:space="preserve"> </w:t>
      </w:r>
      <w:r>
        <w:t>«перед - за», «между», «над - под» и т.д.</w:t>
      </w:r>
    </w:p>
    <w:p w:rsidR="00F26E2C" w:rsidRDefault="00F26E2C" w:rsidP="00F26E2C">
      <w:pPr>
        <w:spacing w:after="0"/>
        <w:ind w:firstLine="709"/>
        <w:jc w:val="both"/>
      </w:pPr>
      <w:r>
        <w:t>Раздел 2. Целое и части. (6 часов)</w:t>
      </w:r>
    </w:p>
    <w:p w:rsidR="00F26E2C" w:rsidRDefault="00F26E2C" w:rsidP="00F26E2C">
      <w:pPr>
        <w:spacing w:after="0"/>
        <w:ind w:firstLine="709"/>
        <w:jc w:val="both"/>
      </w:pPr>
      <w:r>
        <w:t>Расширяются представления младших школьников о способах конструирования</w:t>
      </w:r>
      <w:r w:rsidR="00D77C9A">
        <w:t xml:space="preserve"> </w:t>
      </w:r>
      <w:r>
        <w:t>геометрических фигур: геометрическая фигура рассматривается как целое, которое можно</w:t>
      </w:r>
      <w:r w:rsidR="00D77C9A">
        <w:t xml:space="preserve"> </w:t>
      </w:r>
      <w:r>
        <w:t>составить из нескольких других фигур, её частей.</w:t>
      </w:r>
    </w:p>
    <w:p w:rsidR="00F26E2C" w:rsidRDefault="00F26E2C" w:rsidP="00F26E2C">
      <w:pPr>
        <w:spacing w:after="0"/>
        <w:ind w:firstLine="709"/>
        <w:jc w:val="both"/>
      </w:pPr>
      <w:r>
        <w:t>Раздел 3. Поверхности. Линии. Точки. (12 часов)</w:t>
      </w:r>
    </w:p>
    <w:p w:rsidR="00F26E2C" w:rsidRDefault="00F26E2C" w:rsidP="00F26E2C">
      <w:pPr>
        <w:spacing w:after="0"/>
        <w:ind w:firstLine="709"/>
        <w:jc w:val="both"/>
      </w:pPr>
      <w:r>
        <w:t>У школьников формируются первые представления о поверхностях (кривой и</w:t>
      </w:r>
      <w:r w:rsidR="00D77C9A">
        <w:t xml:space="preserve"> </w:t>
      </w:r>
      <w:r>
        <w:t>плоской), умение проводить на них линии и изображать их на рисунке. Первоклассники</w:t>
      </w:r>
      <w:r w:rsidR="00D77C9A">
        <w:t xml:space="preserve"> </w:t>
      </w:r>
      <w:r>
        <w:t>также знакомятся со свойствами замкнутых областей: соседние, не соседние области,</w:t>
      </w:r>
      <w:r w:rsidR="00D77C9A">
        <w:t xml:space="preserve"> </w:t>
      </w:r>
      <w:r>
        <w:t>граница области.</w:t>
      </w:r>
    </w:p>
    <w:p w:rsidR="00F26E2C" w:rsidRPr="00D77C9A" w:rsidRDefault="00F26E2C" w:rsidP="00F26E2C">
      <w:pPr>
        <w:spacing w:after="0"/>
        <w:ind w:firstLine="709"/>
        <w:jc w:val="both"/>
        <w:rPr>
          <w:b/>
          <w:bCs/>
        </w:rPr>
      </w:pPr>
      <w:r w:rsidRPr="00D77C9A">
        <w:rPr>
          <w:b/>
          <w:bCs/>
        </w:rPr>
        <w:t>2 класс</w:t>
      </w:r>
    </w:p>
    <w:p w:rsidR="00F26E2C" w:rsidRDefault="00F26E2C" w:rsidP="00F26E2C">
      <w:pPr>
        <w:spacing w:after="0"/>
        <w:ind w:firstLine="709"/>
        <w:jc w:val="both"/>
      </w:pPr>
      <w:r>
        <w:t>Раздел 1. Поверхности. Линии. Точки. (4 часа)</w:t>
      </w:r>
    </w:p>
    <w:p w:rsidR="00F26E2C" w:rsidRDefault="00F26E2C" w:rsidP="00F26E2C">
      <w:pPr>
        <w:spacing w:after="0"/>
        <w:ind w:firstLine="709"/>
        <w:jc w:val="both"/>
      </w:pPr>
      <w:r>
        <w:t>Учащиеся применяют сформированные в первом классе представления о точке,</w:t>
      </w:r>
      <w:r w:rsidR="00D77C9A">
        <w:t xml:space="preserve"> </w:t>
      </w:r>
      <w:r>
        <w:t>линиях и поверхностях при выполнении различных заданий с геометрическими фигурами:</w:t>
      </w:r>
      <w:r w:rsidR="00D77C9A">
        <w:t xml:space="preserve"> </w:t>
      </w:r>
      <w:r>
        <w:t>кривая, прямая, луч, ломаная.</w:t>
      </w:r>
    </w:p>
    <w:p w:rsidR="00F26E2C" w:rsidRDefault="00F26E2C" w:rsidP="00F26E2C">
      <w:pPr>
        <w:spacing w:after="0"/>
        <w:ind w:firstLine="709"/>
        <w:jc w:val="both"/>
      </w:pPr>
      <w:r>
        <w:t>Раздел 2. Углы. Многоугольники. Многогранники. (30 часов)</w:t>
      </w:r>
    </w:p>
    <w:p w:rsidR="00F26E2C" w:rsidRDefault="00F26E2C" w:rsidP="00F26E2C">
      <w:pPr>
        <w:spacing w:after="0"/>
        <w:ind w:firstLine="709"/>
        <w:jc w:val="both"/>
      </w:pPr>
      <w:r>
        <w:t>Уточняются представления младших школьников об углах и многоугольниках.</w:t>
      </w:r>
    </w:p>
    <w:p w:rsidR="00F26E2C" w:rsidRDefault="00F26E2C" w:rsidP="00F26E2C">
      <w:pPr>
        <w:spacing w:after="0"/>
        <w:ind w:firstLine="709"/>
        <w:jc w:val="both"/>
      </w:pPr>
      <w:r>
        <w:t>Второклассники знакомятся с многогранником на основе имеющихся у них представлений</w:t>
      </w:r>
      <w:r w:rsidR="00D77C9A">
        <w:t xml:space="preserve"> </w:t>
      </w:r>
      <w:r>
        <w:t>о плоской поверхности. Продолжается работа по формированию у учащихся умений читать</w:t>
      </w:r>
      <w:r w:rsidR="00D77C9A">
        <w:t xml:space="preserve"> </w:t>
      </w:r>
      <w:r>
        <w:t>графическую информацию, выделять видимые и невидимые линии при изображении</w:t>
      </w:r>
      <w:r w:rsidR="00D77C9A">
        <w:t xml:space="preserve"> </w:t>
      </w:r>
      <w:r>
        <w:t>пространственных фигур.</w:t>
      </w:r>
    </w:p>
    <w:p w:rsidR="00F26E2C" w:rsidRPr="00D77C9A" w:rsidRDefault="00F26E2C" w:rsidP="00F26E2C">
      <w:pPr>
        <w:spacing w:after="0"/>
        <w:ind w:firstLine="709"/>
        <w:jc w:val="both"/>
        <w:rPr>
          <w:b/>
          <w:bCs/>
        </w:rPr>
      </w:pPr>
      <w:r w:rsidRPr="00D77C9A">
        <w:rPr>
          <w:b/>
          <w:bCs/>
        </w:rPr>
        <w:t>3 класс</w:t>
      </w:r>
    </w:p>
    <w:p w:rsidR="00F26E2C" w:rsidRDefault="00F26E2C" w:rsidP="00F26E2C">
      <w:pPr>
        <w:spacing w:after="0"/>
        <w:ind w:firstLine="709"/>
        <w:jc w:val="both"/>
      </w:pPr>
      <w:r>
        <w:t>Раздел 1. Кривые и плоские поверхности. (5 часов)</w:t>
      </w:r>
    </w:p>
    <w:p w:rsidR="00F26E2C" w:rsidRDefault="00F26E2C" w:rsidP="00F26E2C">
      <w:pPr>
        <w:spacing w:after="0"/>
        <w:ind w:firstLine="709"/>
        <w:jc w:val="both"/>
      </w:pPr>
      <w:r>
        <w:t>Продолжается работа, начатая в первом и втором классах.</w:t>
      </w:r>
    </w:p>
    <w:p w:rsidR="00D77C9A" w:rsidRDefault="00F26E2C" w:rsidP="00F26E2C">
      <w:pPr>
        <w:spacing w:after="0"/>
        <w:ind w:firstLine="709"/>
        <w:jc w:val="both"/>
      </w:pPr>
      <w:r>
        <w:t>Раздел 2. Пересечение фигур. (22 часа)</w:t>
      </w:r>
    </w:p>
    <w:p w:rsidR="00F26E2C" w:rsidRDefault="00F26E2C" w:rsidP="00F26E2C">
      <w:pPr>
        <w:spacing w:after="0"/>
        <w:ind w:firstLine="709"/>
        <w:jc w:val="both"/>
      </w:pPr>
      <w:r>
        <w:t>Формируются представления о пересечении фигур на плоскости и в пространстве;</w:t>
      </w:r>
      <w:r w:rsidR="00D77C9A">
        <w:t xml:space="preserve"> </w:t>
      </w:r>
      <w:r>
        <w:t>активизируется умение читать графическую информацию и конструировать геометрические фигуры.</w:t>
      </w:r>
    </w:p>
    <w:p w:rsidR="00F26E2C" w:rsidRDefault="00F26E2C" w:rsidP="00F26E2C">
      <w:pPr>
        <w:spacing w:after="0"/>
        <w:ind w:firstLine="709"/>
        <w:jc w:val="both"/>
      </w:pPr>
      <w:r>
        <w:t>Раздел 3. Шар. Сфера. Круг. Окружность. (7 часов)</w:t>
      </w:r>
    </w:p>
    <w:p w:rsidR="00F26E2C" w:rsidRDefault="00F26E2C" w:rsidP="00F26E2C">
      <w:pPr>
        <w:spacing w:after="0"/>
        <w:ind w:firstLine="709"/>
        <w:jc w:val="both"/>
      </w:pPr>
      <w:r>
        <w:lastRenderedPageBreak/>
        <w:t>Вводится представление о круге как о сечении шара, о связи круга с окружностью</w:t>
      </w:r>
      <w:r w:rsidR="00D77C9A">
        <w:t xml:space="preserve"> </w:t>
      </w:r>
      <w:r>
        <w:t>как его границей, о взаимном расположении окружности и круга на плоскости.</w:t>
      </w:r>
    </w:p>
    <w:p w:rsidR="00F26E2C" w:rsidRPr="00D77C9A" w:rsidRDefault="00F26E2C" w:rsidP="00F26E2C">
      <w:pPr>
        <w:spacing w:after="0"/>
        <w:ind w:firstLine="709"/>
        <w:jc w:val="both"/>
        <w:rPr>
          <w:b/>
          <w:bCs/>
        </w:rPr>
      </w:pPr>
      <w:r w:rsidRPr="00D77C9A">
        <w:rPr>
          <w:b/>
          <w:bCs/>
        </w:rPr>
        <w:t>4 класс</w:t>
      </w:r>
    </w:p>
    <w:p w:rsidR="00F26E2C" w:rsidRDefault="00F26E2C" w:rsidP="00F26E2C">
      <w:pPr>
        <w:spacing w:after="0"/>
        <w:ind w:firstLine="709"/>
        <w:jc w:val="both"/>
      </w:pPr>
      <w:r>
        <w:t>Раздел 1. Цилиндр. Конус. Шар (Тела вращения). (18 часов)</w:t>
      </w:r>
    </w:p>
    <w:p w:rsidR="00F26E2C" w:rsidRDefault="00F26E2C" w:rsidP="00F26E2C">
      <w:pPr>
        <w:spacing w:after="0"/>
        <w:ind w:firstLine="709"/>
        <w:jc w:val="both"/>
      </w:pPr>
      <w:r>
        <w:t>Продолжается работа по формированию у детей представлений о взаимосвязи</w:t>
      </w:r>
      <w:r w:rsidR="00D77C9A">
        <w:t xml:space="preserve"> </w:t>
      </w:r>
      <w:r>
        <w:t>плоских и объемных фигур. Цилиндр, конус и шар рассматриваются как тела вращения</w:t>
      </w:r>
      <w:r w:rsidR="00D77C9A">
        <w:t xml:space="preserve"> </w:t>
      </w:r>
      <w:r>
        <w:t>плоской фигуры вокруг оси. Устанавливается соответствие новых геометрических форм со</w:t>
      </w:r>
      <w:r w:rsidR="00D77C9A">
        <w:t xml:space="preserve"> </w:t>
      </w:r>
      <w:r>
        <w:t>знакомыми учащимся предметами. Школьники знакомятся с развертками цилиндра, конуса</w:t>
      </w:r>
      <w:r w:rsidR="00D77C9A">
        <w:t xml:space="preserve"> </w:t>
      </w:r>
      <w:r>
        <w:t>и усеченного конуса. Продолжается работа по совершенствованию умений читать</w:t>
      </w:r>
      <w:r w:rsidR="00D77C9A">
        <w:t xml:space="preserve"> </w:t>
      </w:r>
      <w:r>
        <w:t>графическую информацию и изображать на плоскости объемные фигуры.</w:t>
      </w:r>
    </w:p>
    <w:p w:rsidR="00F26E2C" w:rsidRDefault="00F26E2C" w:rsidP="00F26E2C">
      <w:pPr>
        <w:spacing w:after="0"/>
        <w:ind w:firstLine="709"/>
        <w:jc w:val="both"/>
      </w:pPr>
      <w:r>
        <w:t>Раздел 2. Пересечение фигур. (16 часов)</w:t>
      </w:r>
    </w:p>
    <w:p w:rsidR="00F12C76" w:rsidRDefault="00F26E2C" w:rsidP="00F26E2C">
      <w:pPr>
        <w:spacing w:after="0"/>
        <w:ind w:firstLine="709"/>
        <w:jc w:val="both"/>
      </w:pPr>
      <w:r>
        <w:t>Обобщаются представления школьников о различных геометрических фигурах:</w:t>
      </w:r>
      <w:r w:rsidR="00D77C9A">
        <w:t xml:space="preserve"> </w:t>
      </w:r>
      <w:r>
        <w:t>плоских и объемных и об их изображении на плоскости.</w:t>
      </w:r>
    </w:p>
    <w:p w:rsidR="00D77C9A" w:rsidRDefault="00D77C9A">
      <w:pPr>
        <w:spacing w:line="259" w:lineRule="auto"/>
      </w:pPr>
      <w:r>
        <w:br w:type="page"/>
      </w:r>
    </w:p>
    <w:p w:rsidR="0023482C" w:rsidRPr="0023482C" w:rsidRDefault="0023482C" w:rsidP="0023482C">
      <w:pPr>
        <w:spacing w:after="0"/>
        <w:rPr>
          <w:rFonts w:eastAsia="Times New Roman" w:cs="Times New Roman"/>
          <w:sz w:val="24"/>
          <w:szCs w:val="24"/>
          <w:lang w:eastAsia="ru-RU"/>
        </w:rPr>
      </w:pPr>
      <w:r w:rsidRPr="0023482C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3. Тематический план учебного курса внеурочной деятельности «Наглядная геометрия», 1-4 классы с определением основных видов</w:t>
      </w:r>
      <w:r w:rsidRPr="0023482C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br/>
        <w:t>деятельности обучающихся</w:t>
      </w:r>
      <w:r w:rsidRPr="0023482C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br/>
      </w:r>
      <w:r w:rsidRPr="0023482C">
        <w:rPr>
          <w:rFonts w:eastAsia="Times New Roman" w:cs="Times New Roman"/>
          <w:b/>
          <w:bCs/>
          <w:color w:val="000000"/>
          <w:sz w:val="22"/>
          <w:lang w:eastAsia="ru-RU"/>
        </w:rPr>
        <w:t>1 класс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2209"/>
        <w:gridCol w:w="2402"/>
        <w:gridCol w:w="2331"/>
        <w:gridCol w:w="2402"/>
      </w:tblGrid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№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Раздел, тема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Форма проведения занятия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Виды деятельности</w:t>
            </w: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Раздел 1. Взаимное расположение предметов. (15 часов)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1.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2.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Уточнить представления о пространственных отношениях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«справа - слева», «между»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ориентирование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Уточняют представления о пространственных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отношениях «справа - слева», «между»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Формируют представление об отношениях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«слева-справа»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Уточняют представления об отношениях «за -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перед», «над - под», «ближе - дальше» и об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изображении видимых и невидимых частей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фигур Формируют умение ориентироваться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по «схеме тела» и относительно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произвольной точки отсчёта.</w:t>
            </w: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3.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Ориентирование по «схеме тела» относительно </w:t>
            </w:r>
            <w:proofErr w:type="spellStart"/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произ</w:t>
            </w:r>
            <w:proofErr w:type="spellEnd"/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вольной точки отсчёта.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ориентирование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4.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5.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Ориентирование по «схеме тела» относительно </w:t>
            </w:r>
            <w:proofErr w:type="spellStart"/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произ</w:t>
            </w:r>
            <w:proofErr w:type="spellEnd"/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вольной точки отсчёта.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ориентирование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6.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7.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8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9.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Отношения «слева - справа», «за перед», «над — под»,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«ближе — дальше». Видимые и невидимые части фигур.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ориентирование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10.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11.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Квадрат, прямоугольник, треугольник. Конструирование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фигурок из палочек.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12.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13.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Отношения «слева – справа», «на», под», «между».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Квадрат, треугольник, круг.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Групповая работа, ориентирование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14.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15.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Ориентироваться на плоскости и в пространстве.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ориентирование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Раздел 2. Целое и части. (6 часов)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16.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Форма, размер. Конструирование прямоугольника.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Групповая работа, конструирование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Уточняют представления о квадрате,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прямоугольнике, треугольнике.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Конструируют фигуры из палочек.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Формируют представления об изображении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видимых и невидимых частей фигур на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рисунке.</w:t>
            </w: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17.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Конструирование геометрических фигур.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18.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Конструирование треугольников.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19.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20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Конструирование прямоугольника из данных фигур.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21.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Конструирование и составление фигур.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Раздел 3. Поверхности. Линии. Точки. (12 часов)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22.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Плоская и кривая поверхность.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Групповая работа, моделирование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Формируют представления о плоской и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кривой поверхностях.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Уточняют понятия «незамкнутая линия»,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«замкнутая линия», «ломаная линия»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Расширяют представления о поверхностях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Определяют взаимное положение плоских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поверхностей в пространстве.</w:t>
            </w: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23.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Плоская и кривая поверхность. Распознавание на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геометрических телах.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Индивидуальная работа,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моделирование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24.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25.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Понятия «незамкнутая линия», «замкнутая линия»,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 xml:space="preserve">«ломаная линия». 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Положение поверхностей в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пространстве.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Групповая работа, моделирование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26.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Невидимые линии на рисунке.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моделирование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23482C" w:rsidRPr="0023482C" w:rsidRDefault="0023482C" w:rsidP="0023482C">
      <w:pPr>
        <w:spacing w:after="0"/>
        <w:rPr>
          <w:rFonts w:eastAsia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000"/>
        <w:gridCol w:w="3000"/>
        <w:gridCol w:w="3000"/>
      </w:tblGrid>
      <w:tr w:rsidR="0023482C" w:rsidRPr="0023482C" w:rsidTr="0023482C">
        <w:trPr>
          <w:gridAfter w:val="1"/>
          <w:wAfter w:w="3000" w:type="dxa"/>
        </w:trPr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27.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Выполняют деление области на части с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помощью линий.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Формируют представление об области с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«дыркой»</w:t>
            </w: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28.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29.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Понятия «область», «граница области»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Индивидуальная работа,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моделирование</w:t>
            </w: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30.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Соседние и не соседние области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моделирование</w:t>
            </w: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31.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32.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Деление области с помощью линий. Область с «дыркой»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Индивидуальная работа,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моделирование</w:t>
            </w: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33.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Повторение за курс 1 класса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ориентирование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моделирование, конструирование</w:t>
            </w: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Итого: 33 часа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23482C" w:rsidRPr="0023482C" w:rsidRDefault="0023482C" w:rsidP="0023482C">
      <w:pPr>
        <w:spacing w:after="0"/>
        <w:rPr>
          <w:rFonts w:eastAsia="Times New Roman" w:cs="Times New Roman"/>
          <w:sz w:val="24"/>
          <w:szCs w:val="24"/>
          <w:lang w:eastAsia="ru-RU"/>
        </w:rPr>
      </w:pPr>
      <w:r w:rsidRPr="0023482C">
        <w:rPr>
          <w:rFonts w:eastAsia="Times New Roman" w:cs="Times New Roman"/>
          <w:b/>
          <w:bCs/>
          <w:color w:val="000000"/>
          <w:sz w:val="22"/>
          <w:lang w:eastAsia="ru-RU"/>
        </w:rPr>
        <w:t>2 класс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2334"/>
        <w:gridCol w:w="2363"/>
        <w:gridCol w:w="2317"/>
        <w:gridCol w:w="2330"/>
      </w:tblGrid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№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Раздел, тема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Форма проведения занятия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Виды деятельности</w:t>
            </w: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Раздел 1. Поверхности. Линии. Точки. (4 часа)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1.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Внешняя и внутренняя, плоская и кривая поверхности.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Групповая работа, моделирование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Обобщают знания о геометрических фигурах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Анализируют, какими инструментами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придется пользоваться на уроках.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Учатся на практике пользоваться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простейшими измерительными приборами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Знакомятся с понятием точка, ее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обозначением в геометрии, с разными видами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линий.</w:t>
            </w: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2.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Замкнутые и незамкнутые кривые линии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моделирование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3.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Ломаная линия. Длина ломаной.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моделирование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4.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Точка, лежащая на прямой и вне прямой. 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Кривая линия.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Луч.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Групповая работа, моделирование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Раздел 2. Углы. Многоугольник. Многогранник. (30 часов)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5.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Угол. Вершина угла. Его стороны. Обозначение углов.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Групповая работа, конструирование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Знакомятся с понятием «угол», «прямой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угол». Закрепляют это понятие, используя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предметы ближайшего окружения.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Знакомятся с острым и тупым углом,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сравнивают углы; закрепляют понятие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«вершина», «сторона».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Знакомятся с развернутым углом, дают имя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углу.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С помощью практических заданий уточняют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и закрепляют представления о развернутом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угле.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Закрепляют строение угла (вершина, две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стороны), уточняют название углов в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зависимости от размера.</w:t>
            </w: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6.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Прямой угол. Вершина угла. Его стороны.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7.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Острый, прямой и тупой углы.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8.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Острый угол. Имя острого угла.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9.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Тупой угол. Имя тупого угла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10.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Построение луча из вершины угла.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11.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Построение прямого и острого углов через две точки.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12.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Построение с помощью угольника прямых углов, у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 xml:space="preserve">которых одна сторона 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совпадает с заданными лучами.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Групповая работа,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13.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Измерение углов. Транспортир.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14.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Многоугольники. Условия их построения. Имя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многоугольников.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Групповая работа, конструирование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Знакомятся с видами многоугольников и их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построением на бумаге (вычерчивание) и на</w:t>
            </w:r>
          </w:p>
        </w:tc>
      </w:tr>
    </w:tbl>
    <w:p w:rsidR="0023482C" w:rsidRPr="0023482C" w:rsidRDefault="0023482C" w:rsidP="0023482C">
      <w:pPr>
        <w:spacing w:after="0"/>
        <w:rPr>
          <w:rFonts w:eastAsia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970"/>
        <w:gridCol w:w="2481"/>
        <w:gridCol w:w="2432"/>
        <w:gridCol w:w="2461"/>
      </w:tblGrid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15.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Треугольник. Имя треугольника. Условия его построения.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Групповая работа, конструирование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плоскости при помощи палочек (равных и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неравных по длине)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Расширяют представления о треугольниках,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их видах, вершинах, сторонах и углах.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Осваивают понятие «тип треугольника»,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определяют связь между названием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треугольника и названием его углов.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Строят треугольники, находят их периметр.</w:t>
            </w: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16.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Практическая работа по теме: «Лучи. Линии (ломанные и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кривые, замкнутые и незамкнутые). Углы.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ориентирование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17.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Многоугольники с прямыми углами.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18.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Периметр многоугольника.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Индивидуальная работа,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19.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Четырехугольник. Трапеция, прямоугольник.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20.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Равносторонний прямоугольный четырехугольник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квадрат.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21.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Взаимное расположение предметов в пространстве.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22.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Решение топологических задач. Подготовка к изучению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объемных тел. Пентамино.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Индивидуальная работа,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23.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Многогранники. Грани.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конструирование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Уточняют знания о видимых и невидимых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линиях на изображении геометрических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фигур.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Знакомятся с многогранниками и их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изображениями на плоскости.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Знакомятся с поворотами куба.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Соотносят изображения куба с его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развёрткой.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Читают графическую информацию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Соотносят изменения рисунка на видимых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гранях изображения с его моделью.</w:t>
            </w: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 xml:space="preserve">24.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Многогранники. Границы плоских поверхностей – ребра.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25.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Плоские фигуры и объемные тела.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26.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Повторение изученного материала.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Индивидуальная работа,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моделирование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27.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Куб. Развертка куба.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28.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Каркасная модель куба.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ориентирование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29.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Знакомство со свойствами игрального кубика.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30.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Куб. видимые невидимые грани.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моделирование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31.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Куб. построение куба на нелинованной бумаге.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моделирование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32.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Решение топологических задач.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моделирование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33.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Многогранники. Видимые и невидимые ломаные линии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на поверхности многогранника.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ориентирование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34.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ориентирование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моделирование,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Итого: 34 часа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23482C" w:rsidRPr="0023482C" w:rsidRDefault="0023482C" w:rsidP="0023482C">
      <w:pPr>
        <w:spacing w:after="0"/>
        <w:rPr>
          <w:rFonts w:eastAsia="Times New Roman" w:cs="Times New Roman"/>
          <w:sz w:val="24"/>
          <w:szCs w:val="24"/>
          <w:lang w:eastAsia="ru-RU"/>
        </w:rPr>
      </w:pPr>
      <w:r w:rsidRPr="0023482C">
        <w:rPr>
          <w:rFonts w:eastAsia="Times New Roman" w:cs="Times New Roman"/>
          <w:b/>
          <w:bCs/>
          <w:color w:val="000000"/>
          <w:sz w:val="22"/>
          <w:lang w:eastAsia="ru-RU"/>
        </w:rPr>
        <w:t>3 класс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2254"/>
        <w:gridCol w:w="2351"/>
        <w:gridCol w:w="2388"/>
        <w:gridCol w:w="2351"/>
      </w:tblGrid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№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Раздел, тема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Форма проведения занятия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Виды деятельности</w:t>
            </w: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Раздел 1. Кривые и плоские поверхности. (5 часов)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1.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2.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Плоские и кривые поверхности.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Групповая работа, моделирование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Формируют представления о видимых и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невидимых поверхностях геометрических тел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Распознают видимые плоские поверхности,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видимые и невидимые элементы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многогранника на изображениях.</w:t>
            </w: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3.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Видимые и невидимые поверхности геометрических тел.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моделирование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4.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Видимые и невидимые элементы многогранника.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ориентирование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5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Многогранник и его элементы.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Индивидуальная работа,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23482C" w:rsidRPr="0023482C" w:rsidRDefault="0023482C" w:rsidP="0023482C">
      <w:pPr>
        <w:spacing w:after="0"/>
        <w:rPr>
          <w:rFonts w:eastAsia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2352"/>
        <w:gridCol w:w="2338"/>
        <w:gridCol w:w="2353"/>
        <w:gridCol w:w="2301"/>
      </w:tblGrid>
      <w:tr w:rsidR="0023482C" w:rsidRPr="0023482C" w:rsidTr="0023482C">
        <w:trPr>
          <w:gridAfter w:val="3"/>
          <w:wAfter w:w="9000" w:type="dxa"/>
        </w:trPr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конструирование</w:t>
            </w:r>
          </w:p>
        </w:tc>
      </w:tr>
      <w:tr w:rsidR="0023482C" w:rsidRPr="0023482C" w:rsidTr="0023482C">
        <w:trPr>
          <w:gridAfter w:val="3"/>
          <w:wAfter w:w="9000" w:type="dxa"/>
        </w:trPr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Раздел 2. Пересечение фигур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. </w:t>
            </w:r>
            <w:r w:rsidRPr="0023482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(22 часа)</w:t>
            </w: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6.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Пересечение геометрических фигур.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конструирование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Формируют представления о пересечении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геометрических фигур.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Формируют умения читать графическую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информацию и определять плоскую фигуру,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являющуюся пересечением граней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многогранника.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Расширяют представления о пересечении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лучей.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Расширяют и уточняют представления о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пересечении геометрических фигур, о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многограннике и его элементах.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Расширяют и уточняют имеющиеся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представления о пересечении отрезков.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 xml:space="preserve">Расширяют и 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уточняют имеющиеся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представления о пересечении углов.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Формируют умение читать графическую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информацию и находить (строить)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пересечение геометрических фигур на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плоскости.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Формируют умение составлять из данного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многоугольника фигуры одинаковой площади</w:t>
            </w: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 xml:space="preserve">7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Пересечение геометрических фигур.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8.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9.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10.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11.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Чтение графической информации, определение плоской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фигуры, являющейся пересечением граней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многогранника.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моделирование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12.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Плоская фигура как пересечение многогранников. Урок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проект.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Индивидуальная работа,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моделирование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13.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Случаи пересечения прямой и куба. Урок-проект.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Индивидуальная работа,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моделирование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14.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15.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Чтение графической информации.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16.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Пересечение лучей. Урок-проект.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моделирование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17.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18.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Пересечение геометрических фигур, многогранник и его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элементы.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моделирование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19.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20.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Чтение графической информации.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моделирование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21.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Пересечение отрезков.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ориентирование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22.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Пересечение углов.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Индивидуальная работа,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моделирование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23.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Деление многоугольника на треугольники с помощью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отрезков.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24.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Деление многоугольника на 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 xml:space="preserve">части с помощью ломаной.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Групповая работа, ориентирование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25.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Чтение графической информации и нахождение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пересечения геометрических фигур на плоскости.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26.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Чтение графической информации и построение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пересечения геометрических фигур на плоскости.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27.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Составление из данного многоугольника фигуры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одинаковой площади.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Раздел 3. Шар. Сфера. Круг. Окружность. (7 часов)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28.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Шар. Круг как сечение шара.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Групповая работа, моделирование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Формируют представления о шаре и круге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как сечении шара, об окружности как о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границе круга, о взаимном расположении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окружности и круга, о радиусе окружности.</w:t>
            </w: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29.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Окружность как граница круга.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моделирование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30.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Взаимное расположение окружности и круга.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ориентирование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31.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Радиус окружности.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моделирование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23482C" w:rsidRPr="0023482C" w:rsidRDefault="0023482C" w:rsidP="0023482C">
      <w:pPr>
        <w:spacing w:after="0"/>
        <w:rPr>
          <w:rFonts w:eastAsia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2079"/>
        <w:gridCol w:w="2386"/>
        <w:gridCol w:w="2493"/>
        <w:gridCol w:w="2386"/>
      </w:tblGrid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32.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33.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Структура объекта.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Групповая работа, ориентирование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Выделяют структуру объекта (изменение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положения частей фигуры, выбор частей, из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которых можно её составить).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Строят окружности по определённым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условиям.</w:t>
            </w: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34.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Построение окружностей по определённым условиям.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ориентирование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моделирование,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lastRenderedPageBreak/>
              <w:t>Итого: 34 час</w:t>
            </w:r>
            <w:r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а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23482C" w:rsidRPr="0023482C" w:rsidRDefault="0023482C" w:rsidP="0023482C">
      <w:pPr>
        <w:spacing w:after="0"/>
        <w:rPr>
          <w:rFonts w:eastAsia="Times New Roman" w:cs="Times New Roman"/>
          <w:sz w:val="24"/>
          <w:szCs w:val="24"/>
          <w:lang w:eastAsia="ru-RU"/>
        </w:rPr>
      </w:pPr>
      <w:r w:rsidRPr="0023482C">
        <w:rPr>
          <w:rFonts w:eastAsia="Times New Roman" w:cs="Times New Roman"/>
          <w:b/>
          <w:bCs/>
          <w:color w:val="000000"/>
          <w:sz w:val="22"/>
          <w:lang w:eastAsia="ru-RU"/>
        </w:rPr>
        <w:t>4 класс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2179"/>
        <w:gridCol w:w="2416"/>
        <w:gridCol w:w="2374"/>
        <w:gridCol w:w="2375"/>
      </w:tblGrid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№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Раздел, тема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Форма проведения занятия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Виды деятельности</w:t>
            </w: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Раздел 1. Цилиндр. Конус. Шар. Тела вращения. (18 часов)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1.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Цилиндр – тело вращения.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конструирование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Формируют представления о цилиндре,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конусе и шаре как тело вращения плоской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фигуры вокруг оси.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Совершенствуют умения читать графическую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информацию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Читают графическую информацию и строят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пересечение геометрических фигур на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плоскости.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Соотносят изображение фигуры с его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разверткой и с поворотами модели фигуры в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пространстве.</w:t>
            </w: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2.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Конус – тело вращения.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3.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Шар – тело вращения.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4.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Усечённый конус.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5.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Невидимые линии на изображении объемного тела.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6.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Рисунок плоской фигуры.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7.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Плоские фигуры в разрезе цилиндра.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8.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Плоские фигуры в разрезе конуса.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9.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Объемные тела.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10.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Параллелепипед и пирамида.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11.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Развертки тел вращения.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ориентирование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12.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13.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Чтение графической информации.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Индивидуальная работа,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моделирование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 xml:space="preserve">14.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Геометрические формы в окружающих предметах.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15.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16.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Видимые и невидимые поверхности на изображении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геометрических тел.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ориентирование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17.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18.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Объемные фигуры на плоскости.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Раздел 2. Пересечение фигур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. </w:t>
            </w:r>
            <w:r w:rsidRPr="0023482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(16 часов)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19.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20.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Плоские и объемные геометрические фигуры, их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пересечение.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Групповая работа, конструирование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Читают графическую информацию и строят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геометрические фигуры на плоскости.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Обобщают представления о круге, квадрате,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треугольнике.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Выделяют на рисунке предметы одинаковой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и разной формы.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Обобщают представления учащихся о точке,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лежащей на прямой и вне прямой, о кривой</w:t>
            </w: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21.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22.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Пересечение многоугольников.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23.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24.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Плоская фигура, являющаяся пересечением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многогранников.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25.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26.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Плоская фигура, являющаяся пересечением объемных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геометрических тел.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23482C" w:rsidRPr="0023482C" w:rsidRDefault="0023482C" w:rsidP="0023482C">
      <w:pPr>
        <w:spacing w:after="0"/>
        <w:rPr>
          <w:rFonts w:eastAsia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2026"/>
        <w:gridCol w:w="2446"/>
        <w:gridCol w:w="2464"/>
        <w:gridCol w:w="2408"/>
      </w:tblGrid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27.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28.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Изображение конуса и его сечения.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Групповая работа, ориентирование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линии, об углах, о равных углах, обозначении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и сравнении углов.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Соотносят изображение фигуры с его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разверткой и с поворотами модели фигуры в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пространстве.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Обобщают представления о пересечении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геометрических фигур, о многограннике и его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элементах.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Разбивают многоугольник на треугольники с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помощью отрезков и ломаной.</w:t>
            </w: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29.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30.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Изображение цилиндра и его сечения.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Индивидуальная работа,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моделирование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31.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32.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Понятие «сечение объемного геометрического тела».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ориентирование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33.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34.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Изображение объемной геометрической фигуры,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развертка.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Групповая работа, ориентирование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моделирование, конструирование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Итого: 34 часа</w:t>
            </w: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23482C" w:rsidRPr="0023482C" w:rsidRDefault="0023482C" w:rsidP="0023482C">
      <w:pPr>
        <w:spacing w:after="0"/>
        <w:ind w:firstLine="709"/>
        <w:jc w:val="both"/>
        <w:rPr>
          <w:b/>
          <w:bCs/>
        </w:rPr>
      </w:pPr>
      <w:r>
        <w:t>4</w:t>
      </w:r>
      <w:r w:rsidRPr="0023482C">
        <w:rPr>
          <w:b/>
          <w:bCs/>
        </w:rPr>
        <w:t>. Требования к уровню подготовки обучающихся по учебному курсу «Наглядная геометрия», 1-4 класс</w:t>
      </w:r>
    </w:p>
    <w:p w:rsidR="0023482C" w:rsidRDefault="0023482C" w:rsidP="0023482C">
      <w:pPr>
        <w:spacing w:after="0"/>
        <w:ind w:firstLine="709"/>
        <w:jc w:val="both"/>
      </w:pPr>
      <w:r w:rsidRPr="0023482C">
        <w:rPr>
          <w:b/>
          <w:bCs/>
        </w:rPr>
        <w:t>Выпускник научится</w:t>
      </w:r>
      <w:r>
        <w:t>:</w:t>
      </w:r>
    </w:p>
    <w:p w:rsidR="0023482C" w:rsidRDefault="0023482C" w:rsidP="0023482C">
      <w:pPr>
        <w:spacing w:after="0"/>
        <w:ind w:firstLine="709"/>
        <w:jc w:val="both"/>
      </w:pPr>
      <w:r>
        <w:t> описывать взаимное расположение предметов в пространстве и на плоскости;</w:t>
      </w:r>
    </w:p>
    <w:p w:rsidR="0023482C" w:rsidRDefault="0023482C" w:rsidP="0023482C">
      <w:pPr>
        <w:spacing w:after="0"/>
        <w:ind w:firstLine="709"/>
        <w:jc w:val="both"/>
      </w:pPr>
      <w:r>
        <w:t> распознавать, называть, изображать геометрические фигуры (точка, отрезок, ломаная,</w:t>
      </w:r>
    </w:p>
    <w:p w:rsidR="0023482C" w:rsidRDefault="0023482C" w:rsidP="0023482C">
      <w:pPr>
        <w:spacing w:after="0"/>
        <w:ind w:firstLine="709"/>
        <w:jc w:val="both"/>
      </w:pPr>
      <w:r>
        <w:t>прямой угол, многоугольник, треугольник, прямоугольник, квадрат, окружность,</w:t>
      </w:r>
    </w:p>
    <w:p w:rsidR="0023482C" w:rsidRDefault="0023482C" w:rsidP="0023482C">
      <w:pPr>
        <w:spacing w:after="0"/>
        <w:ind w:firstLine="709"/>
        <w:jc w:val="both"/>
      </w:pPr>
      <w:r>
        <w:t>круг);</w:t>
      </w:r>
    </w:p>
    <w:p w:rsidR="0023482C" w:rsidRDefault="0023482C" w:rsidP="0023482C">
      <w:pPr>
        <w:spacing w:after="0"/>
        <w:ind w:firstLine="709"/>
        <w:jc w:val="both"/>
      </w:pPr>
      <w:r>
        <w:t> выполнять построение геометрических фигур с заданными измерениями (отрезок,</w:t>
      </w:r>
    </w:p>
    <w:p w:rsidR="0023482C" w:rsidRDefault="0023482C" w:rsidP="0023482C">
      <w:pPr>
        <w:spacing w:after="0"/>
        <w:ind w:firstLine="709"/>
        <w:jc w:val="both"/>
      </w:pPr>
      <w:r>
        <w:t>квадрат, прямоугольник) с помощью линейки, угольника;</w:t>
      </w:r>
    </w:p>
    <w:p w:rsidR="0023482C" w:rsidRDefault="0023482C" w:rsidP="0023482C">
      <w:pPr>
        <w:spacing w:after="0"/>
        <w:ind w:firstLine="709"/>
        <w:jc w:val="both"/>
      </w:pPr>
      <w:r>
        <w:t> использовать свойства прямоугольника и квадрата для решения задач;</w:t>
      </w:r>
    </w:p>
    <w:p w:rsidR="0023482C" w:rsidRDefault="0023482C" w:rsidP="0023482C">
      <w:pPr>
        <w:spacing w:after="0"/>
        <w:ind w:firstLine="709"/>
        <w:jc w:val="both"/>
      </w:pPr>
      <w:r>
        <w:t> распознавать и называть геометрические тела (куб, шар);</w:t>
      </w:r>
    </w:p>
    <w:p w:rsidR="0023482C" w:rsidRDefault="0023482C" w:rsidP="0023482C">
      <w:pPr>
        <w:spacing w:after="0"/>
        <w:ind w:firstLine="709"/>
        <w:jc w:val="both"/>
      </w:pPr>
      <w:r>
        <w:t> соотносить реальные объекты с моделями геометрических фигур.</w:t>
      </w:r>
    </w:p>
    <w:p w:rsidR="0023482C" w:rsidRDefault="0023482C" w:rsidP="0023482C">
      <w:pPr>
        <w:spacing w:after="0"/>
        <w:ind w:firstLine="709"/>
        <w:jc w:val="both"/>
      </w:pPr>
      <w:r>
        <w:t> измерять длину отрезка;</w:t>
      </w:r>
    </w:p>
    <w:p w:rsidR="0023482C" w:rsidRDefault="0023482C" w:rsidP="0023482C">
      <w:pPr>
        <w:spacing w:after="0"/>
        <w:ind w:firstLine="709"/>
        <w:jc w:val="both"/>
      </w:pPr>
      <w:r>
        <w:t> вычислять периметр треугольника, прямоугольника и квадрата, площадь</w:t>
      </w:r>
    </w:p>
    <w:p w:rsidR="0023482C" w:rsidRDefault="0023482C" w:rsidP="0023482C">
      <w:pPr>
        <w:spacing w:after="0"/>
        <w:ind w:firstLine="709"/>
        <w:jc w:val="both"/>
      </w:pPr>
      <w:r>
        <w:t>прямоугольника и квадрата;</w:t>
      </w:r>
    </w:p>
    <w:p w:rsidR="0023482C" w:rsidRDefault="0023482C" w:rsidP="0023482C">
      <w:pPr>
        <w:spacing w:after="0"/>
        <w:ind w:firstLine="709"/>
        <w:jc w:val="both"/>
      </w:pPr>
      <w:r>
        <w:t> оценивать размеры геометрических объектов</w:t>
      </w:r>
    </w:p>
    <w:p w:rsidR="0023482C" w:rsidRPr="0023482C" w:rsidRDefault="0023482C" w:rsidP="0023482C">
      <w:pPr>
        <w:spacing w:after="0"/>
        <w:ind w:firstLine="709"/>
        <w:jc w:val="both"/>
        <w:rPr>
          <w:b/>
          <w:bCs/>
        </w:rPr>
      </w:pPr>
      <w:r w:rsidRPr="0023482C">
        <w:rPr>
          <w:b/>
          <w:bCs/>
        </w:rPr>
        <w:t>Выпускник получит возможность научиться:</w:t>
      </w:r>
    </w:p>
    <w:p w:rsidR="0023482C" w:rsidRDefault="0023482C" w:rsidP="0023482C">
      <w:pPr>
        <w:spacing w:after="0"/>
        <w:ind w:firstLine="709"/>
        <w:jc w:val="both"/>
      </w:pPr>
      <w:r>
        <w:t> распознавать плоские и кривые поверхности;</w:t>
      </w:r>
    </w:p>
    <w:p w:rsidR="0023482C" w:rsidRDefault="0023482C" w:rsidP="0023482C">
      <w:pPr>
        <w:spacing w:after="0"/>
        <w:ind w:firstLine="709"/>
        <w:jc w:val="both"/>
      </w:pPr>
      <w:r>
        <w:t> распознавать плоские и объёмные геометрические фигуры;</w:t>
      </w:r>
    </w:p>
    <w:p w:rsidR="0023482C" w:rsidRDefault="0023482C" w:rsidP="0023482C">
      <w:pPr>
        <w:spacing w:after="0"/>
        <w:ind w:firstLine="709"/>
        <w:jc w:val="both"/>
      </w:pPr>
      <w:r>
        <w:t> распознавать, различать и называть геометрические тела: параллелепипед, пирамиду, цилиндр, конус.</w:t>
      </w:r>
    </w:p>
    <w:p w:rsidR="0023482C" w:rsidRPr="0023482C" w:rsidRDefault="0023482C" w:rsidP="0023482C">
      <w:pPr>
        <w:spacing w:after="0"/>
        <w:ind w:firstLine="709"/>
        <w:jc w:val="both"/>
        <w:rPr>
          <w:b/>
          <w:bCs/>
        </w:rPr>
      </w:pPr>
      <w:r w:rsidRPr="0023482C">
        <w:rPr>
          <w:b/>
          <w:bCs/>
        </w:rPr>
        <w:t>1 класс</w:t>
      </w:r>
    </w:p>
    <w:p w:rsidR="0023482C" w:rsidRDefault="0023482C" w:rsidP="0023482C">
      <w:pPr>
        <w:spacing w:after="0"/>
        <w:ind w:firstLine="709"/>
        <w:jc w:val="both"/>
      </w:pPr>
      <w:r>
        <w:t>По окончании дети должны знать и уметь:</w:t>
      </w:r>
    </w:p>
    <w:p w:rsidR="0023482C" w:rsidRDefault="0023482C" w:rsidP="0023482C">
      <w:pPr>
        <w:spacing w:after="0"/>
        <w:ind w:firstLine="709"/>
        <w:jc w:val="both"/>
      </w:pPr>
      <w:r>
        <w:t xml:space="preserve"> иметь представление о простых геометрических объектах (точке, прямой кривой отрезке и </w:t>
      </w:r>
      <w:proofErr w:type="spellStart"/>
      <w:r>
        <w:t>т.д</w:t>
      </w:r>
      <w:proofErr w:type="spellEnd"/>
      <w:r>
        <w:t>);</w:t>
      </w:r>
    </w:p>
    <w:p w:rsidR="0023482C" w:rsidRDefault="0023482C" w:rsidP="0023482C">
      <w:pPr>
        <w:spacing w:after="0"/>
        <w:ind w:firstLine="709"/>
        <w:jc w:val="both"/>
      </w:pPr>
      <w:r>
        <w:lastRenderedPageBreak/>
        <w:t> ориентироваться в понятиях «вверх», «вниз», «вправо», «влево», а также – над, под, в, на, за, перед;</w:t>
      </w:r>
    </w:p>
    <w:p w:rsidR="0023482C" w:rsidRDefault="0023482C" w:rsidP="0023482C">
      <w:pPr>
        <w:spacing w:after="0"/>
        <w:ind w:firstLine="709"/>
        <w:jc w:val="both"/>
      </w:pPr>
      <w:r>
        <w:t> анализировать и сравнивать геометрические фигуры по различным признакам;</w:t>
      </w:r>
    </w:p>
    <w:p w:rsidR="0023482C" w:rsidRDefault="0023482C" w:rsidP="0023482C">
      <w:pPr>
        <w:spacing w:after="0"/>
        <w:ind w:firstLine="709"/>
        <w:jc w:val="both"/>
      </w:pPr>
      <w:r>
        <w:t> составлять плоскостные фигуры.</w:t>
      </w:r>
    </w:p>
    <w:p w:rsidR="0023482C" w:rsidRPr="0023482C" w:rsidRDefault="0023482C" w:rsidP="0023482C">
      <w:pPr>
        <w:spacing w:after="0"/>
        <w:ind w:firstLine="709"/>
        <w:jc w:val="both"/>
        <w:rPr>
          <w:b/>
          <w:bCs/>
        </w:rPr>
      </w:pPr>
      <w:r w:rsidRPr="0023482C">
        <w:rPr>
          <w:b/>
          <w:bCs/>
        </w:rPr>
        <w:t>2 класс</w:t>
      </w:r>
    </w:p>
    <w:p w:rsidR="0023482C" w:rsidRDefault="0023482C" w:rsidP="0023482C">
      <w:pPr>
        <w:spacing w:after="0"/>
        <w:ind w:firstLine="709"/>
        <w:jc w:val="both"/>
      </w:pPr>
      <w:r>
        <w:t>По окончании дети должны знать и уметь:</w:t>
      </w:r>
    </w:p>
    <w:p w:rsidR="0023482C" w:rsidRDefault="0023482C" w:rsidP="0023482C">
      <w:pPr>
        <w:spacing w:after="0"/>
        <w:ind w:firstLine="709"/>
        <w:jc w:val="both"/>
      </w:pPr>
      <w:r>
        <w:t> ориентироваться в понятиях «вправо вверх по диагонали», «вправо вниз по диагонали»,</w:t>
      </w:r>
    </w:p>
    <w:p w:rsidR="0023482C" w:rsidRDefault="0023482C" w:rsidP="0023482C">
      <w:pPr>
        <w:spacing w:after="0"/>
        <w:ind w:firstLine="709"/>
        <w:jc w:val="both"/>
      </w:pPr>
      <w:r>
        <w:t>«влево вниз по диагонали», «вправо вниз по диагонали»;</w:t>
      </w:r>
    </w:p>
    <w:p w:rsidR="0023482C" w:rsidRDefault="0023482C" w:rsidP="0023482C">
      <w:pPr>
        <w:spacing w:after="0"/>
        <w:ind w:firstLine="709"/>
        <w:jc w:val="both"/>
      </w:pPr>
      <w:r>
        <w:t> конструировать тематические игровые фигуры по образцу и по собственному замыслу;</w:t>
      </w:r>
    </w:p>
    <w:p w:rsidR="0023482C" w:rsidRDefault="0023482C" w:rsidP="0023482C">
      <w:pPr>
        <w:spacing w:after="0"/>
        <w:ind w:firstLine="709"/>
        <w:jc w:val="both"/>
      </w:pPr>
      <w:r>
        <w:t> иметь представление о правилах составления узоров и орнаментов;</w:t>
      </w:r>
    </w:p>
    <w:p w:rsidR="0023482C" w:rsidRDefault="0023482C" w:rsidP="0023482C">
      <w:pPr>
        <w:spacing w:after="0"/>
        <w:ind w:firstLine="709"/>
        <w:jc w:val="both"/>
      </w:pPr>
      <w:r>
        <w:t> иметь представление о различных видах многоугольников;</w:t>
      </w:r>
    </w:p>
    <w:p w:rsidR="0023482C" w:rsidRDefault="0023482C" w:rsidP="0023482C">
      <w:pPr>
        <w:spacing w:after="0"/>
        <w:ind w:firstLine="709"/>
        <w:jc w:val="both"/>
      </w:pPr>
      <w:r>
        <w:t> конструировать куб из развертки, и наоборот, развертку из куба;</w:t>
      </w:r>
    </w:p>
    <w:p w:rsidR="0023482C" w:rsidRDefault="0023482C" w:rsidP="0023482C">
      <w:pPr>
        <w:spacing w:after="0"/>
        <w:ind w:firstLine="709"/>
        <w:jc w:val="both"/>
      </w:pPr>
      <w:r>
        <w:t> придумывать и конструировать игровые фигуры на заданную тему;</w:t>
      </w:r>
    </w:p>
    <w:p w:rsidR="0023482C" w:rsidRDefault="0023482C" w:rsidP="0023482C">
      <w:pPr>
        <w:spacing w:after="0"/>
        <w:ind w:firstLine="709"/>
        <w:jc w:val="both"/>
      </w:pPr>
      <w:r>
        <w:t> моделировать из бумаги;</w:t>
      </w:r>
    </w:p>
    <w:p w:rsidR="0023482C" w:rsidRDefault="0023482C" w:rsidP="0023482C">
      <w:pPr>
        <w:spacing w:after="0"/>
        <w:ind w:firstLine="709"/>
        <w:jc w:val="both"/>
      </w:pPr>
      <w:r>
        <w:t> иметь представление о разных видах углов;</w:t>
      </w:r>
    </w:p>
    <w:p w:rsidR="0023482C" w:rsidRDefault="0023482C" w:rsidP="0023482C">
      <w:pPr>
        <w:spacing w:after="0"/>
        <w:ind w:firstLine="709"/>
        <w:jc w:val="both"/>
      </w:pPr>
      <w:r>
        <w:t> вычерчивать геометрические фигуры при помощи чертёжных инструментов;</w:t>
      </w:r>
    </w:p>
    <w:p w:rsidR="0023482C" w:rsidRDefault="0023482C" w:rsidP="0023482C">
      <w:pPr>
        <w:spacing w:after="0"/>
        <w:ind w:firstLine="709"/>
        <w:jc w:val="both"/>
      </w:pPr>
      <w:r>
        <w:t> строить диагонали геометрической фигуры;</w:t>
      </w:r>
    </w:p>
    <w:p w:rsidR="0023482C" w:rsidRDefault="0023482C" w:rsidP="0023482C">
      <w:pPr>
        <w:spacing w:after="0"/>
        <w:ind w:firstLine="709"/>
        <w:jc w:val="both"/>
      </w:pPr>
      <w:r>
        <w:t> уметь работать со схемами и лабиринтам.</w:t>
      </w:r>
    </w:p>
    <w:p w:rsidR="0023482C" w:rsidRPr="0023482C" w:rsidRDefault="0023482C" w:rsidP="0023482C">
      <w:pPr>
        <w:spacing w:after="0"/>
        <w:ind w:firstLine="709"/>
        <w:jc w:val="both"/>
        <w:rPr>
          <w:b/>
          <w:bCs/>
        </w:rPr>
      </w:pPr>
      <w:r w:rsidRPr="0023482C">
        <w:rPr>
          <w:b/>
          <w:bCs/>
        </w:rPr>
        <w:t>3 класс</w:t>
      </w:r>
    </w:p>
    <w:p w:rsidR="0023482C" w:rsidRDefault="0023482C" w:rsidP="0023482C">
      <w:pPr>
        <w:spacing w:after="0"/>
        <w:ind w:firstLine="709"/>
        <w:jc w:val="both"/>
      </w:pPr>
      <w:r>
        <w:t>По окончании дети должны знать и уметь:</w:t>
      </w:r>
    </w:p>
    <w:p w:rsidR="0023482C" w:rsidRDefault="0023482C" w:rsidP="0023482C">
      <w:pPr>
        <w:spacing w:after="0"/>
        <w:ind w:firstLine="709"/>
        <w:jc w:val="both"/>
      </w:pPr>
      <w:r>
        <w:t xml:space="preserve"> иметь представление о простых геометрических объектах (точке, прямой кривой отрезке и </w:t>
      </w:r>
      <w:proofErr w:type="spellStart"/>
      <w:r>
        <w:t>т.д</w:t>
      </w:r>
      <w:proofErr w:type="spellEnd"/>
      <w:r>
        <w:t>);</w:t>
      </w:r>
    </w:p>
    <w:p w:rsidR="0023482C" w:rsidRDefault="0023482C" w:rsidP="0023482C">
      <w:pPr>
        <w:spacing w:after="0"/>
        <w:ind w:firstLine="709"/>
        <w:jc w:val="both"/>
      </w:pPr>
      <w:r>
        <w:t> ориентироваться в понятиях «вверх», «вниз», «вправо», «влево», а также – над, под, в, на, за, перед;</w:t>
      </w:r>
    </w:p>
    <w:p w:rsidR="0023482C" w:rsidRDefault="0023482C" w:rsidP="0023482C">
      <w:pPr>
        <w:spacing w:after="0"/>
        <w:ind w:firstLine="709"/>
        <w:jc w:val="both"/>
      </w:pPr>
      <w:r>
        <w:t> анализировать и сравнивать геометрические фигуры по различным признакам;</w:t>
      </w:r>
      <w:r>
        <w:t> составлять плоскостные фигуры;</w:t>
      </w:r>
    </w:p>
    <w:p w:rsidR="0023482C" w:rsidRDefault="0023482C" w:rsidP="0023482C">
      <w:pPr>
        <w:spacing w:after="0"/>
        <w:ind w:firstLine="709"/>
        <w:jc w:val="both"/>
      </w:pPr>
      <w:r>
        <w:t> конструировать тематические игровые фигуры по образцу и по собственному замыслу;</w:t>
      </w:r>
    </w:p>
    <w:p w:rsidR="0023482C" w:rsidRDefault="0023482C" w:rsidP="0023482C">
      <w:pPr>
        <w:spacing w:after="0"/>
        <w:ind w:firstLine="709"/>
        <w:jc w:val="both"/>
      </w:pPr>
      <w:r>
        <w:t> иметь представление о правилах составления узоров и орнаментов;</w:t>
      </w:r>
    </w:p>
    <w:p w:rsidR="0023482C" w:rsidRDefault="0023482C" w:rsidP="0023482C">
      <w:pPr>
        <w:spacing w:after="0"/>
        <w:ind w:firstLine="709"/>
        <w:jc w:val="both"/>
      </w:pPr>
      <w:r>
        <w:t> иметь представление о различных видах многоугольников;</w:t>
      </w:r>
    </w:p>
    <w:p w:rsidR="0023482C" w:rsidRDefault="0023482C" w:rsidP="0023482C">
      <w:pPr>
        <w:spacing w:after="0"/>
        <w:ind w:firstLine="709"/>
        <w:jc w:val="both"/>
      </w:pPr>
      <w:r>
        <w:t> конструировать куб из развертки, и наоборот, развертку из куба;</w:t>
      </w:r>
    </w:p>
    <w:p w:rsidR="0023482C" w:rsidRDefault="0023482C" w:rsidP="0023482C">
      <w:pPr>
        <w:spacing w:after="0"/>
        <w:ind w:firstLine="709"/>
        <w:jc w:val="both"/>
      </w:pPr>
      <w:r>
        <w:t> ориентироваться в понятиях «вправо вверх по диагонали», «вправо вниз по диагонали», «влево вниз по диагонали», «вправо вниз по диагонали»;</w:t>
      </w:r>
    </w:p>
    <w:p w:rsidR="0023482C" w:rsidRDefault="0023482C" w:rsidP="0023482C">
      <w:pPr>
        <w:spacing w:after="0"/>
        <w:ind w:firstLine="709"/>
        <w:jc w:val="both"/>
      </w:pPr>
      <w:r>
        <w:t> вычислять и сравнивать периметр невыпуклых многоугольников;</w:t>
      </w:r>
    </w:p>
    <w:p w:rsidR="0023482C" w:rsidRDefault="0023482C" w:rsidP="0023482C">
      <w:pPr>
        <w:spacing w:after="0"/>
        <w:ind w:firstLine="709"/>
        <w:jc w:val="both"/>
      </w:pPr>
      <w:r>
        <w:t> придумывать и конструировать игровые фигуры на заданную тему.</w:t>
      </w:r>
    </w:p>
    <w:p w:rsidR="0023482C" w:rsidRPr="0023482C" w:rsidRDefault="0023482C" w:rsidP="0023482C">
      <w:pPr>
        <w:spacing w:after="0"/>
        <w:ind w:firstLine="709"/>
        <w:jc w:val="both"/>
        <w:rPr>
          <w:b/>
          <w:bCs/>
        </w:rPr>
      </w:pPr>
      <w:r w:rsidRPr="0023482C">
        <w:rPr>
          <w:b/>
          <w:bCs/>
        </w:rPr>
        <w:t>4 класс</w:t>
      </w:r>
    </w:p>
    <w:p w:rsidR="0023482C" w:rsidRDefault="0023482C" w:rsidP="0023482C">
      <w:pPr>
        <w:spacing w:after="0"/>
        <w:ind w:firstLine="709"/>
        <w:jc w:val="both"/>
      </w:pPr>
      <w:r>
        <w:t>По окончании дети должны знать и уметь:</w:t>
      </w:r>
    </w:p>
    <w:p w:rsidR="0023482C" w:rsidRDefault="0023482C" w:rsidP="0023482C">
      <w:pPr>
        <w:spacing w:after="0"/>
        <w:ind w:firstLine="709"/>
        <w:jc w:val="both"/>
      </w:pPr>
      <w:r>
        <w:t> уметь работать со схемами и лабиринтам;</w:t>
      </w:r>
    </w:p>
    <w:p w:rsidR="0023482C" w:rsidRDefault="0023482C" w:rsidP="0023482C">
      <w:pPr>
        <w:spacing w:after="0"/>
        <w:ind w:firstLine="709"/>
        <w:jc w:val="both"/>
      </w:pPr>
      <w:r>
        <w:t> уметь строить окружность по известному радиусу и диаметру;</w:t>
      </w:r>
    </w:p>
    <w:p w:rsidR="0023482C" w:rsidRDefault="0023482C" w:rsidP="0023482C">
      <w:pPr>
        <w:spacing w:after="0"/>
        <w:ind w:firstLine="709"/>
        <w:jc w:val="both"/>
      </w:pPr>
      <w:r>
        <w:t> уметь строить параллельные прямые;</w:t>
      </w:r>
    </w:p>
    <w:p w:rsidR="0023482C" w:rsidRDefault="0023482C" w:rsidP="0023482C">
      <w:pPr>
        <w:spacing w:after="0"/>
        <w:ind w:firstLine="709"/>
        <w:jc w:val="both"/>
      </w:pPr>
      <w:r>
        <w:lastRenderedPageBreak/>
        <w:t> знать свойства прямоугольника и ромба, у которых противоположные стороны параллельны;</w:t>
      </w:r>
    </w:p>
    <w:p w:rsidR="0023482C" w:rsidRDefault="0023482C" w:rsidP="0023482C">
      <w:pPr>
        <w:spacing w:after="0"/>
        <w:ind w:firstLine="709"/>
        <w:jc w:val="both"/>
      </w:pPr>
      <w:r>
        <w:t> находить периметр геометрической фигуры;</w:t>
      </w:r>
    </w:p>
    <w:p w:rsidR="0023482C" w:rsidRDefault="0023482C" w:rsidP="0023482C">
      <w:pPr>
        <w:spacing w:after="0"/>
        <w:ind w:firstLine="709"/>
        <w:jc w:val="both"/>
      </w:pPr>
      <w:r>
        <w:t> моделировать из бумаги;</w:t>
      </w:r>
    </w:p>
    <w:p w:rsidR="0023482C" w:rsidRDefault="0023482C" w:rsidP="0023482C">
      <w:pPr>
        <w:spacing w:after="0"/>
        <w:ind w:firstLine="709"/>
        <w:jc w:val="both"/>
      </w:pPr>
      <w:r>
        <w:t> иметь представление о разных видах углов;</w:t>
      </w:r>
    </w:p>
    <w:p w:rsidR="0023482C" w:rsidRDefault="0023482C" w:rsidP="0023482C">
      <w:pPr>
        <w:spacing w:after="0"/>
        <w:ind w:firstLine="709"/>
        <w:jc w:val="both"/>
      </w:pPr>
      <w:r>
        <w:t> вычерчивать геометрические фигуры при помощи чертёжных инструментов;</w:t>
      </w:r>
    </w:p>
    <w:p w:rsidR="0023482C" w:rsidRDefault="0023482C" w:rsidP="0023482C">
      <w:pPr>
        <w:spacing w:after="0"/>
        <w:ind w:firstLine="709"/>
        <w:jc w:val="both"/>
      </w:pPr>
      <w:r>
        <w:t> строить диагонали геометрической фигуры;</w:t>
      </w:r>
    </w:p>
    <w:p w:rsidR="0023482C" w:rsidRDefault="0023482C" w:rsidP="0023482C">
      <w:pPr>
        <w:spacing w:after="0"/>
        <w:ind w:firstLine="709"/>
        <w:jc w:val="both"/>
      </w:pPr>
      <w:r>
        <w:t> уметь работать с циркулем, делить окружность на равные части, выполнять узор из окружностей;</w:t>
      </w:r>
    </w:p>
    <w:p w:rsidR="0023482C" w:rsidRDefault="0023482C" w:rsidP="0023482C">
      <w:pPr>
        <w:spacing w:after="0"/>
        <w:ind w:firstLine="709"/>
        <w:jc w:val="both"/>
      </w:pPr>
      <w:r>
        <w:t> составлять топологический план местности;</w:t>
      </w:r>
    </w:p>
    <w:p w:rsidR="0023482C" w:rsidRDefault="0023482C" w:rsidP="0023482C">
      <w:pPr>
        <w:spacing w:after="0"/>
        <w:ind w:firstLine="709"/>
        <w:jc w:val="both"/>
      </w:pPr>
      <w:r>
        <w:t> знать, что такое площадь фигуры, уметь сравнивать площади;</w:t>
      </w:r>
    </w:p>
    <w:p w:rsidR="0023482C" w:rsidRDefault="0023482C" w:rsidP="0023482C">
      <w:pPr>
        <w:spacing w:after="0"/>
        <w:ind w:firstLine="709"/>
        <w:jc w:val="both"/>
      </w:pPr>
      <w:r>
        <w:t> конструировать по образцу и по собственному замыслу;</w:t>
      </w:r>
    </w:p>
    <w:p w:rsidR="0023482C" w:rsidRDefault="0023482C" w:rsidP="0023482C">
      <w:pPr>
        <w:spacing w:after="0"/>
        <w:ind w:firstLine="709"/>
        <w:jc w:val="both"/>
      </w:pPr>
      <w:r>
        <w:t> иметь представление о различных видах призм и пирамид;</w:t>
      </w:r>
    </w:p>
    <w:p w:rsidR="0023482C" w:rsidRDefault="0023482C" w:rsidP="0023482C">
      <w:pPr>
        <w:spacing w:after="0"/>
        <w:ind w:firstLine="709"/>
        <w:jc w:val="both"/>
      </w:pPr>
      <w:r>
        <w:t> измерять и сравнивать объемы различных призм и пирамид;</w:t>
      </w:r>
    </w:p>
    <w:p w:rsidR="0023482C" w:rsidRDefault="0023482C" w:rsidP="0023482C">
      <w:pPr>
        <w:spacing w:after="0"/>
        <w:ind w:firstLine="709"/>
        <w:jc w:val="both"/>
      </w:pPr>
      <w:r>
        <w:t> измерять и сравнивать объемы куба и прямоугольного параллелепипеда;</w:t>
      </w:r>
    </w:p>
    <w:p w:rsidR="0023482C" w:rsidRDefault="0023482C" w:rsidP="0023482C">
      <w:pPr>
        <w:spacing w:after="0"/>
        <w:ind w:firstLine="709"/>
        <w:jc w:val="both"/>
      </w:pPr>
      <w:r>
        <w:t> иметь представление о понятиях «вершина», «грань», «ребро»;</w:t>
      </w:r>
    </w:p>
    <w:p w:rsidR="0023482C" w:rsidRDefault="0023482C" w:rsidP="0023482C">
      <w:pPr>
        <w:spacing w:after="0"/>
        <w:ind w:firstLine="709"/>
        <w:jc w:val="both"/>
      </w:pPr>
      <w:r>
        <w:t> конструировать различные виды призм и пирамид;</w:t>
      </w:r>
    </w:p>
    <w:p w:rsidR="0023482C" w:rsidRDefault="0023482C" w:rsidP="0023482C">
      <w:pPr>
        <w:spacing w:after="0"/>
        <w:ind w:firstLine="709"/>
        <w:jc w:val="both"/>
      </w:pPr>
      <w:r>
        <w:t> решать задачи логического характера;</w:t>
      </w:r>
    </w:p>
    <w:p w:rsidR="0023482C" w:rsidRDefault="0023482C" w:rsidP="0023482C">
      <w:pPr>
        <w:spacing w:after="0"/>
        <w:ind w:firstLine="709"/>
        <w:jc w:val="both"/>
      </w:pPr>
      <w:r>
        <w:t> иметь представление о понятии «ось симметрии», различать симметричные и несимметричные фигуры;</w:t>
      </w:r>
    </w:p>
    <w:p w:rsidR="0023482C" w:rsidRDefault="0023482C" w:rsidP="0023482C">
      <w:pPr>
        <w:spacing w:after="0"/>
        <w:ind w:firstLine="709"/>
        <w:jc w:val="both"/>
      </w:pPr>
      <w:r>
        <w:t> конструировать симметричные фигуры;</w:t>
      </w:r>
    </w:p>
    <w:p w:rsidR="0023482C" w:rsidRDefault="0023482C" w:rsidP="0023482C">
      <w:pPr>
        <w:spacing w:after="0"/>
        <w:ind w:firstLine="709"/>
        <w:jc w:val="both"/>
      </w:pPr>
      <w:r>
        <w:t> иметь представление о понятии «центра симметрии», симметричных и несимметричных фигурах;</w:t>
      </w:r>
    </w:p>
    <w:p w:rsidR="0023482C" w:rsidRDefault="0023482C" w:rsidP="0023482C">
      <w:pPr>
        <w:spacing w:after="0"/>
        <w:ind w:firstLine="709"/>
        <w:jc w:val="both"/>
      </w:pPr>
      <w:r>
        <w:t> конструировать фигуры с центром симметрии;</w:t>
      </w:r>
    </w:p>
    <w:p w:rsidR="0023482C" w:rsidRDefault="0023482C" w:rsidP="0023482C">
      <w:pPr>
        <w:spacing w:after="0"/>
        <w:ind w:firstLine="709"/>
        <w:jc w:val="both"/>
      </w:pPr>
      <w:r>
        <w:t> уметь различать и сравнивать различные виды многогранников;</w:t>
      </w:r>
    </w:p>
    <w:p w:rsidR="0023482C" w:rsidRDefault="0023482C" w:rsidP="0023482C">
      <w:pPr>
        <w:spacing w:after="0"/>
        <w:ind w:firstLine="709"/>
        <w:jc w:val="both"/>
      </w:pPr>
      <w:r>
        <w:t> уметь работать по схемам различной сложности.</w:t>
      </w:r>
    </w:p>
    <w:p w:rsidR="0023482C" w:rsidRPr="0023482C" w:rsidRDefault="0023482C" w:rsidP="0023482C">
      <w:pPr>
        <w:spacing w:after="0"/>
        <w:ind w:firstLine="709"/>
        <w:jc w:val="both"/>
        <w:rPr>
          <w:b/>
          <w:bCs/>
        </w:rPr>
      </w:pPr>
      <w:r>
        <w:t xml:space="preserve">5. </w:t>
      </w:r>
      <w:r w:rsidRPr="0023482C">
        <w:rPr>
          <w:b/>
          <w:bCs/>
        </w:rPr>
        <w:t>Критерии оценивания обучающихся по учебному курсу «Наглядная геометрия», 1-4 класс</w:t>
      </w:r>
    </w:p>
    <w:p w:rsidR="0023482C" w:rsidRDefault="0023482C" w:rsidP="0023482C">
      <w:pPr>
        <w:spacing w:after="0"/>
        <w:ind w:firstLine="709"/>
        <w:jc w:val="both"/>
      </w:pPr>
      <w:proofErr w:type="spellStart"/>
      <w:r>
        <w:t>Безотметочная</w:t>
      </w:r>
      <w:proofErr w:type="spellEnd"/>
      <w:r>
        <w:t xml:space="preserve"> система с записью в зачетном листе по итогам 1-го учебного года «зачтено»</w:t>
      </w:r>
      <w:proofErr w:type="gramStart"/>
      <w:r>
        <w:t>/«</w:t>
      </w:r>
      <w:proofErr w:type="gramEnd"/>
      <w:r>
        <w:t xml:space="preserve">не зачтено» </w:t>
      </w:r>
    </w:p>
    <w:p w:rsidR="0023482C" w:rsidRDefault="0023482C" w:rsidP="0023482C">
      <w:pPr>
        <w:spacing w:after="0"/>
        <w:ind w:firstLine="709"/>
        <w:jc w:val="both"/>
      </w:pPr>
      <w:r>
        <w:t>Зачёт - учащийся усвоил материал курса, может изложить его своими словами,</w:t>
      </w:r>
    </w:p>
    <w:p w:rsidR="0023482C" w:rsidRDefault="0023482C" w:rsidP="0023482C">
      <w:pPr>
        <w:spacing w:after="0"/>
        <w:ind w:firstLine="709"/>
        <w:jc w:val="both"/>
      </w:pPr>
      <w:r>
        <w:t>самостоятельно подтверждает ответ конкретными примерами, правильно и обстоятельно</w:t>
      </w:r>
    </w:p>
    <w:p w:rsidR="0023482C" w:rsidRDefault="0023482C" w:rsidP="0023482C">
      <w:pPr>
        <w:spacing w:after="0"/>
        <w:ind w:firstLine="709"/>
        <w:jc w:val="both"/>
      </w:pPr>
      <w:r>
        <w:t>отвечает на дополнительные вопросы учителя.</w:t>
      </w:r>
    </w:p>
    <w:p w:rsidR="0023482C" w:rsidRDefault="0023482C" w:rsidP="0023482C">
      <w:pPr>
        <w:spacing w:after="0"/>
        <w:ind w:firstLine="709"/>
        <w:jc w:val="both"/>
      </w:pPr>
      <w:r>
        <w:t>Незачёт - учащийся не усвоил материал курса, не может изложить его своими словами, не</w:t>
      </w:r>
    </w:p>
    <w:p w:rsidR="0023482C" w:rsidRDefault="0023482C" w:rsidP="0023482C">
      <w:pPr>
        <w:spacing w:after="0"/>
        <w:ind w:firstLine="709"/>
        <w:jc w:val="both"/>
      </w:pPr>
      <w:r>
        <w:t>может привести конкретные примеры, не может ответить на дополнительные вопросы</w:t>
      </w:r>
    </w:p>
    <w:p w:rsidR="0023482C" w:rsidRDefault="0023482C" w:rsidP="0023482C">
      <w:pPr>
        <w:spacing w:after="0"/>
        <w:ind w:firstLine="709"/>
        <w:jc w:val="both"/>
      </w:pPr>
      <w:r>
        <w:t>учителя6. Форма промежуточной аттестации учебного курса внеурочной деятельности</w:t>
      </w:r>
    </w:p>
    <w:p w:rsidR="0023482C" w:rsidRDefault="0023482C" w:rsidP="0023482C">
      <w:pPr>
        <w:spacing w:after="0"/>
        <w:ind w:firstLine="709"/>
        <w:jc w:val="both"/>
      </w:pPr>
      <w:r>
        <w:t>«Наглядная геометрия», 1-4 классы – итоговое тестирование.</w:t>
      </w:r>
    </w:p>
    <w:p w:rsidR="0023482C" w:rsidRDefault="0023482C" w:rsidP="0023482C">
      <w:pPr>
        <w:spacing w:after="0"/>
        <w:ind w:firstLine="709"/>
        <w:jc w:val="both"/>
      </w:pPr>
      <w:r>
        <w:lastRenderedPageBreak/>
        <w:t>7. Календарно-тематическое планирование курса внеурочной деятельности «Наглядная</w:t>
      </w:r>
    </w:p>
    <w:p w:rsidR="0023482C" w:rsidRDefault="0023482C" w:rsidP="0023482C">
      <w:pPr>
        <w:spacing w:after="0"/>
        <w:ind w:firstLine="709"/>
        <w:jc w:val="both"/>
      </w:pPr>
      <w:r>
        <w:t>геометрия», 1-4 классы</w:t>
      </w:r>
    </w:p>
    <w:p w:rsidR="00D77C9A" w:rsidRDefault="0023482C" w:rsidP="0023482C">
      <w:pPr>
        <w:spacing w:after="0"/>
        <w:ind w:firstLine="709"/>
        <w:jc w:val="both"/>
      </w:pPr>
      <w:r>
        <w:t>Представлено в приложении к рабочей программе по учебному курсу «Наглядная геометрия</w:t>
      </w:r>
    </w:p>
    <w:p w:rsidR="0023482C" w:rsidRPr="0023482C" w:rsidRDefault="0023482C" w:rsidP="0023482C">
      <w:pPr>
        <w:spacing w:after="0"/>
        <w:rPr>
          <w:rFonts w:eastAsia="Times New Roman" w:cs="Times New Roman"/>
          <w:sz w:val="24"/>
          <w:szCs w:val="24"/>
          <w:lang w:eastAsia="ru-RU"/>
        </w:rPr>
      </w:pPr>
      <w:r w:rsidRPr="0023482C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8. Материально-техническое обеспечение учебного курса внеурочной деятельности</w:t>
      </w:r>
      <w:r w:rsidRPr="0023482C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br/>
        <w:t>«Наглядная геометрия», 1-4 классы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00"/>
        <w:gridCol w:w="3000"/>
        <w:gridCol w:w="3000"/>
      </w:tblGrid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№</w:t>
            </w:r>
            <w:r w:rsidRPr="0023482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br/>
              <w:t>п/п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Наименование объектов и</w:t>
            </w:r>
            <w:r w:rsidRPr="0023482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br/>
              <w:t>средств материально</w:t>
            </w:r>
            <w:r w:rsidRPr="0023482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br/>
              <w:t>технического обеспечения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Дидактическое описание</w:t>
            </w: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1.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Учебник, учебные пособия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Список литературы для учителя:</w:t>
            </w:r>
            <w:r w:rsidRPr="0023482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br/>
            </w:r>
            <w:proofErr w:type="gramStart"/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1.Методические</w:t>
            </w:r>
            <w:proofErr w:type="gramEnd"/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рекомендации к тетрадям «Наглядная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геометрия» для 1 – 4 классов. Н. Б. Истомина - Москва: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«Линка – Пресс», «Наглядная геометрия», 2012 г.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2.Рабочая тетрадь «Наглядная геометрия» для 1,2,3,4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класса общеобразовательных учреждений. Н. Б. Истомина,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3. Б. Редько. – М: «Линка – Пресс», 2013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</w:r>
            <w:r w:rsidRPr="0023482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Список литературы для учащихся:</w:t>
            </w:r>
            <w:r w:rsidRPr="0023482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br/>
            </w:r>
            <w:proofErr w:type="gramStart"/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1.Рабочая</w:t>
            </w:r>
            <w:proofErr w:type="gramEnd"/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тетрадь «Наглядная геометрия» для 1,2,3,4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класса общеобразовательных учреждений. Н. Б. Истомина,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3. Б. Редько. – М: «Линка – Пресс», 2013</w:t>
            </w: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2.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Интерактивный комплекс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«</w:t>
            </w:r>
            <w:proofErr w:type="spellStart"/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SmartBoard</w:t>
            </w:r>
            <w:proofErr w:type="spellEnd"/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» с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программным обеспечением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</w:r>
            <w:proofErr w:type="spellStart"/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WindowsXР</w:t>
            </w:r>
            <w:proofErr w:type="spellEnd"/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и программа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</w:r>
            <w:proofErr w:type="spellStart"/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MicrosoftOffice-PowerPoint</w:t>
            </w:r>
            <w:proofErr w:type="spellEnd"/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Используется учителем, обучающимися в соответствии с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планируемой потребностью учителя и учащихся.</w:t>
            </w: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3.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Документ камера </w:t>
            </w:r>
            <w:proofErr w:type="spellStart"/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AVerMedia</w:t>
            </w:r>
            <w:proofErr w:type="spellEnd"/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Используется учителем в соответствии с планируемой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потребностью.</w:t>
            </w: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4.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Единая коллекция ЦОР.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Наборы цифровых ресурсов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по учебному предмету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«Математика».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Адрес сайта: </w:t>
            </w:r>
            <w:proofErr w:type="gramStart"/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http:school-collection.edu.ru</w:t>
            </w:r>
            <w:proofErr w:type="gramEnd"/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5.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Электронный предметно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методический журнал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«Начальная школа» с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приложением (презентации,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раздаточные материалы,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образовательное видео).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Адрес сайта: http://digital.1september.ru/</w:t>
            </w: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 xml:space="preserve">6.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Информационные источники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1. </w:t>
            </w:r>
            <w:proofErr w:type="gramStart"/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http:www.a21vek.ru</w:t>
            </w:r>
            <w:proofErr w:type="gramEnd"/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2. http:www.Nachalka.com.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3. http:www.viku.rdf.ru.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4. http:www.rusedu.ru.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5. http://anstars.ru/load/28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6. http://www.it-n.ru/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7. http://pedsovet.org/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8. http://www.eor-np.ru/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9. http://exchange.smarttech.com/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10. http://www.proshkolu.ru</w:t>
            </w: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7,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CD-диски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1.Infourok. Математика. Начальная школа. Видеоуроки.-М: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ООО «Новый урок», 2013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2.Программно-методический комплекс. Математика.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 xml:space="preserve">Начальная </w:t>
            </w:r>
            <w:proofErr w:type="gramStart"/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школа.-</w:t>
            </w:r>
            <w:proofErr w:type="gramEnd"/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М: НП ООО «ИНИС-СОФТ», 2011</w:t>
            </w:r>
          </w:p>
        </w:tc>
      </w:tr>
    </w:tbl>
    <w:p w:rsidR="0023482C" w:rsidRPr="0023482C" w:rsidRDefault="0023482C" w:rsidP="0023482C">
      <w:pPr>
        <w:spacing w:after="0"/>
        <w:rPr>
          <w:rFonts w:eastAsia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00"/>
        <w:gridCol w:w="3000"/>
        <w:gridCol w:w="3000"/>
      </w:tblGrid>
      <w:tr w:rsidR="0023482C" w:rsidRPr="0023482C" w:rsidTr="0023482C">
        <w:trPr>
          <w:gridAfter w:val="2"/>
          <w:wAfter w:w="6000" w:type="dxa"/>
        </w:trPr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3.Нескучные уроки. Математика. Начальная </w:t>
            </w:r>
            <w:proofErr w:type="gramStart"/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школа.-</w:t>
            </w:r>
            <w:proofErr w:type="gramEnd"/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М: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НП ООО «Бука-СОФТ», 2011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3.Дидактический и раздаточный материал. Математика.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 xml:space="preserve">Начальная школа.3 </w:t>
            </w:r>
            <w:proofErr w:type="gramStart"/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класс.-</w:t>
            </w:r>
            <w:proofErr w:type="gramEnd"/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М: Учитель, 2011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4.Математика. Демонстрационные таблицы. - М: Учитель,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2010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5.Математика. Мультимедийное сопровождение уроков в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начальной школе. - М: Учитель, 2013</w:t>
            </w: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8.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Книгопечатная продукция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1.Программа факультатива «Наглядная геометрия» Н.Б.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Истомина, 2012.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</w:r>
            <w:proofErr w:type="gramStart"/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2.Журнал</w:t>
            </w:r>
            <w:proofErr w:type="gramEnd"/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«Начальная школа», газета «1 сентября».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3.Методические рекомендации к тетрадям «Наглядная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геометрия» для 1 – 4 классов. Н. Б. Истомина - Москва: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«Линка – Пресс», 2012 г. «Наглядная геометрия»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</w:r>
            <w:proofErr w:type="gramStart"/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4.Развивающие</w:t>
            </w:r>
            <w:proofErr w:type="gramEnd"/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задания: тесты, игры, упражнения: 3 класс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 xml:space="preserve">/ сост. Е.В. </w:t>
            </w:r>
            <w:proofErr w:type="spellStart"/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Языканова</w:t>
            </w:r>
            <w:proofErr w:type="spellEnd"/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. – М.: Издательство «Экзамен»,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2010.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</w:r>
            <w:proofErr w:type="gramStart"/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5.Задачи</w:t>
            </w:r>
            <w:proofErr w:type="gramEnd"/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на сообразительность .М.:АСТ –ПРЕСС, 1999 .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Ушакова Т.В. Геометрические задания и задачи для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младших школьников. СПб: ЛИТЕРА, 2006</w:t>
            </w: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 xml:space="preserve">9.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Оборудование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1. </w:t>
            </w:r>
            <w:proofErr w:type="spellStart"/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Чертёжно</w:t>
            </w:r>
            <w:proofErr w:type="spellEnd"/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- измерительный набор инструментов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2. Сантиметровые линейки, метровая линейка;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3. Геометрические фигуры (плоские и объёмные)</w:t>
            </w:r>
          </w:p>
        </w:tc>
      </w:tr>
      <w:tr w:rsidR="0023482C" w:rsidRPr="0023482C" w:rsidTr="0023482C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10.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Учебно-наглядные пособия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82C" w:rsidRPr="0023482C" w:rsidRDefault="0023482C" w:rsidP="0023482C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1. Таблицы к основным разделам изучаемого материала (в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соответствии с программой</w:t>
            </w:r>
            <w:r w:rsidRPr="0023482C">
              <w:rPr>
                <w:rFonts w:eastAsia="Times New Roman" w:cs="Times New Roman"/>
                <w:i/>
                <w:iCs/>
                <w:color w:val="000000"/>
                <w:sz w:val="22"/>
                <w:lang w:eastAsia="ru-RU"/>
              </w:rPr>
              <w:t>);</w:t>
            </w:r>
            <w:r w:rsidRPr="0023482C">
              <w:rPr>
                <w:rFonts w:eastAsia="Times New Roman" w:cs="Times New Roman"/>
                <w:i/>
                <w:iCs/>
                <w:color w:val="000000"/>
                <w:sz w:val="22"/>
                <w:lang w:eastAsia="ru-RU"/>
              </w:rPr>
              <w:br/>
            </w:r>
            <w:proofErr w:type="gramStart"/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>2.Комплекты</w:t>
            </w:r>
            <w:proofErr w:type="gramEnd"/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наглядных пособий в соответствии с</w:t>
            </w:r>
            <w:r w:rsidRPr="0023482C">
              <w:rPr>
                <w:rFonts w:eastAsia="Times New Roman" w:cs="Times New Roman"/>
                <w:color w:val="000000"/>
                <w:sz w:val="22"/>
                <w:lang w:eastAsia="ru-RU"/>
              </w:rPr>
              <w:br/>
              <w:t>тематикой, определенной в программе.</w:t>
            </w:r>
          </w:p>
        </w:tc>
      </w:tr>
    </w:tbl>
    <w:p w:rsidR="008614DA" w:rsidRDefault="008614DA" w:rsidP="008614DA">
      <w:pPr>
        <w:spacing w:after="0"/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</w:pPr>
    </w:p>
    <w:sectPr w:rsidR="008614DA" w:rsidSect="008614DA">
      <w:pgSz w:w="11906" w:h="16838" w:code="9"/>
      <w:pgMar w:top="1134" w:right="851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6E2C"/>
    <w:rsid w:val="0023482C"/>
    <w:rsid w:val="00666CFD"/>
    <w:rsid w:val="006C0B77"/>
    <w:rsid w:val="008242FF"/>
    <w:rsid w:val="008614DA"/>
    <w:rsid w:val="00870751"/>
    <w:rsid w:val="00922C48"/>
    <w:rsid w:val="00B915B7"/>
    <w:rsid w:val="00D77C9A"/>
    <w:rsid w:val="00EA59DF"/>
    <w:rsid w:val="00EE4070"/>
    <w:rsid w:val="00F12C76"/>
    <w:rsid w:val="00F26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5000B2C9"/>
  <w15:chartTrackingRefBased/>
  <w15:docId w15:val="{B9E82304-7507-4F6C-9F9D-9C5B9464E5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51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57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2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61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0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05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1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35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8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1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23</Pages>
  <Words>4971</Words>
  <Characters>28336</Characters>
  <Application>Microsoft Office Word</Application>
  <DocSecurity>0</DocSecurity>
  <Lines>236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2023-11-02T06:33:00Z</dcterms:created>
  <dcterms:modified xsi:type="dcterms:W3CDTF">2023-11-02T07:15:00Z</dcterms:modified>
</cp:coreProperties>
</file>